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E87D23" w14:textId="77777777" w:rsidR="00477273" w:rsidRDefault="00477273" w:rsidP="00741C9D">
      <w:r>
        <w:rPr>
          <w:noProof/>
          <w:lang w:eastAsia="en-IE"/>
        </w:rPr>
        <w:drawing>
          <wp:inline distT="0" distB="0" distL="0" distR="0" wp14:anchorId="6753454D" wp14:editId="00968680">
            <wp:extent cx="1664737" cy="9982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66875" cy="999502"/>
                    </a:xfrm>
                    <a:prstGeom prst="rect">
                      <a:avLst/>
                    </a:prstGeom>
                    <a:noFill/>
                  </pic:spPr>
                </pic:pic>
              </a:graphicData>
            </a:graphic>
          </wp:inline>
        </w:drawing>
      </w:r>
    </w:p>
    <w:p w14:paraId="1B158F32" w14:textId="77777777" w:rsidR="00741C9D" w:rsidRPr="00671562" w:rsidRDefault="00741C9D" w:rsidP="00741C9D">
      <w:pPr>
        <w:jc w:val="center"/>
        <w:rPr>
          <w:rFonts w:cstheme="minorHAnsi"/>
          <w:b/>
          <w:sz w:val="24"/>
          <w:szCs w:val="24"/>
          <w:u w:val="single"/>
        </w:rPr>
      </w:pPr>
      <w:r w:rsidRPr="00671562">
        <w:rPr>
          <w:rFonts w:cstheme="minorHAnsi"/>
          <w:b/>
          <w:sz w:val="24"/>
          <w:szCs w:val="24"/>
          <w:u w:val="single"/>
        </w:rPr>
        <w:t>MINUTES</w:t>
      </w:r>
    </w:p>
    <w:p w14:paraId="25231EB9" w14:textId="6F26379C" w:rsidR="00477273" w:rsidRPr="00671562" w:rsidRDefault="00477273" w:rsidP="00782165">
      <w:pPr>
        <w:spacing w:line="240" w:lineRule="auto"/>
        <w:rPr>
          <w:rFonts w:cstheme="minorHAnsi"/>
          <w:sz w:val="28"/>
          <w:szCs w:val="28"/>
        </w:rPr>
      </w:pPr>
      <w:r w:rsidRPr="00671562">
        <w:rPr>
          <w:rFonts w:cstheme="minorHAnsi"/>
          <w:sz w:val="28"/>
          <w:szCs w:val="28"/>
        </w:rPr>
        <w:t>Board Meeting</w:t>
      </w:r>
      <w:r w:rsidR="00443C35" w:rsidRPr="00671562">
        <w:rPr>
          <w:rFonts w:cstheme="minorHAnsi"/>
          <w:sz w:val="28"/>
          <w:szCs w:val="28"/>
        </w:rPr>
        <w:t>, No.</w:t>
      </w:r>
      <w:r w:rsidR="00197B85">
        <w:rPr>
          <w:rFonts w:cstheme="minorHAnsi"/>
          <w:sz w:val="28"/>
          <w:szCs w:val="28"/>
        </w:rPr>
        <w:t>50</w:t>
      </w:r>
      <w:r w:rsidR="00286F54" w:rsidRPr="00671562">
        <w:rPr>
          <w:rFonts w:cstheme="minorHAnsi"/>
          <w:sz w:val="28"/>
          <w:szCs w:val="28"/>
        </w:rPr>
        <w:t>:</w:t>
      </w:r>
      <w:r w:rsidR="00CE6801" w:rsidRPr="00671562">
        <w:rPr>
          <w:rFonts w:cstheme="minorHAnsi"/>
          <w:sz w:val="28"/>
          <w:szCs w:val="28"/>
        </w:rPr>
        <w:t xml:space="preserve"> </w:t>
      </w:r>
      <w:r w:rsidR="00B227E1">
        <w:rPr>
          <w:rFonts w:cstheme="minorHAnsi"/>
          <w:sz w:val="28"/>
          <w:szCs w:val="28"/>
        </w:rPr>
        <w:t>1</w:t>
      </w:r>
      <w:r w:rsidR="00197B85">
        <w:rPr>
          <w:rFonts w:cstheme="minorHAnsi"/>
          <w:sz w:val="28"/>
          <w:szCs w:val="28"/>
        </w:rPr>
        <w:t xml:space="preserve">5 </w:t>
      </w:r>
      <w:r w:rsidR="00B227E1">
        <w:rPr>
          <w:rFonts w:cstheme="minorHAnsi"/>
          <w:sz w:val="28"/>
          <w:szCs w:val="28"/>
        </w:rPr>
        <w:t>Nov</w:t>
      </w:r>
      <w:r w:rsidR="000A7665">
        <w:rPr>
          <w:rFonts w:cstheme="minorHAnsi"/>
          <w:sz w:val="28"/>
          <w:szCs w:val="28"/>
        </w:rPr>
        <w:t xml:space="preserve"> </w:t>
      </w:r>
      <w:r w:rsidR="00680A45">
        <w:rPr>
          <w:rFonts w:cstheme="minorHAnsi"/>
          <w:sz w:val="28"/>
          <w:szCs w:val="28"/>
        </w:rPr>
        <w:t>2022</w:t>
      </w:r>
      <w:r w:rsidR="00286F54" w:rsidRPr="00671562">
        <w:rPr>
          <w:rFonts w:cstheme="minorHAnsi"/>
          <w:sz w:val="28"/>
          <w:szCs w:val="28"/>
        </w:rPr>
        <w:t xml:space="preserve"> </w:t>
      </w:r>
      <w:r w:rsidR="007E40E2">
        <w:rPr>
          <w:rFonts w:cstheme="minorHAnsi"/>
          <w:sz w:val="28"/>
          <w:szCs w:val="28"/>
        </w:rPr>
        <w:t>10</w:t>
      </w:r>
      <w:r w:rsidR="00410B5C" w:rsidRPr="00671562">
        <w:rPr>
          <w:rFonts w:cstheme="minorHAnsi"/>
          <w:sz w:val="28"/>
          <w:szCs w:val="28"/>
        </w:rPr>
        <w:t>.00</w:t>
      </w:r>
      <w:r w:rsidR="002E0576" w:rsidRPr="00671562">
        <w:rPr>
          <w:rFonts w:cstheme="minorHAnsi"/>
          <w:sz w:val="28"/>
          <w:szCs w:val="28"/>
        </w:rPr>
        <w:t>am</w:t>
      </w:r>
      <w:r w:rsidRPr="00671562">
        <w:rPr>
          <w:rFonts w:cstheme="minorHAnsi"/>
          <w:sz w:val="28"/>
          <w:szCs w:val="28"/>
        </w:rPr>
        <w:t xml:space="preserve"> </w:t>
      </w:r>
      <w:r w:rsidR="00B96448" w:rsidRPr="00671562">
        <w:rPr>
          <w:rFonts w:cstheme="minorHAnsi"/>
          <w:sz w:val="28"/>
          <w:szCs w:val="28"/>
        </w:rPr>
        <w:t>Dublin time via Zoom</w:t>
      </w:r>
    </w:p>
    <w:p w14:paraId="4F5E6377" w14:textId="77777777" w:rsidR="008617C0" w:rsidRPr="00D31BBC" w:rsidRDefault="00477273" w:rsidP="008617C0">
      <w:pPr>
        <w:pStyle w:val="NoSpacing"/>
        <w:rPr>
          <w:rFonts w:cstheme="minorHAnsi"/>
          <w:b/>
          <w:bCs/>
          <w:sz w:val="20"/>
          <w:szCs w:val="20"/>
        </w:rPr>
      </w:pPr>
      <w:r w:rsidRPr="00D31BBC">
        <w:rPr>
          <w:rFonts w:cstheme="minorHAnsi"/>
          <w:b/>
          <w:bCs/>
          <w:sz w:val="20"/>
          <w:szCs w:val="20"/>
          <w:u w:val="single"/>
        </w:rPr>
        <w:t>Participants</w:t>
      </w:r>
      <w:r w:rsidRPr="00D31BBC">
        <w:rPr>
          <w:rFonts w:cstheme="minorHAnsi"/>
          <w:b/>
          <w:bCs/>
          <w:sz w:val="20"/>
          <w:szCs w:val="20"/>
        </w:rPr>
        <w:t>:</w:t>
      </w:r>
      <w:r w:rsidR="008617C0" w:rsidRPr="00D31BBC">
        <w:rPr>
          <w:rFonts w:cstheme="minorHAnsi"/>
          <w:b/>
          <w:bCs/>
          <w:sz w:val="20"/>
          <w:szCs w:val="20"/>
        </w:rPr>
        <w:t xml:space="preserve"> </w:t>
      </w:r>
    </w:p>
    <w:p w14:paraId="731AB846" w14:textId="77777777" w:rsidR="008617C0" w:rsidRPr="001833CD" w:rsidRDefault="008617C0" w:rsidP="008617C0">
      <w:pPr>
        <w:pStyle w:val="NoSpacing"/>
        <w:rPr>
          <w:rFonts w:cstheme="minorHAnsi"/>
          <w:sz w:val="20"/>
          <w:szCs w:val="20"/>
        </w:rPr>
      </w:pPr>
      <w:r w:rsidRPr="001833CD">
        <w:rPr>
          <w:rFonts w:cstheme="minorHAnsi"/>
          <w:sz w:val="20"/>
          <w:szCs w:val="20"/>
        </w:rPr>
        <w:t>John Walsh</w:t>
      </w:r>
      <w:r w:rsidRPr="001833CD">
        <w:rPr>
          <w:rFonts w:cstheme="minorHAnsi"/>
          <w:sz w:val="20"/>
          <w:szCs w:val="20"/>
        </w:rPr>
        <w:tab/>
      </w:r>
      <w:r w:rsidRPr="001833CD">
        <w:rPr>
          <w:rFonts w:cstheme="minorHAnsi"/>
          <w:sz w:val="20"/>
          <w:szCs w:val="20"/>
        </w:rPr>
        <w:tab/>
        <w:t>COE/Irish Federation</w:t>
      </w:r>
    </w:p>
    <w:p w14:paraId="50A0BE83" w14:textId="0AA65F1E" w:rsidR="008617C0" w:rsidRPr="001833CD" w:rsidRDefault="004A767B" w:rsidP="008617C0">
      <w:pPr>
        <w:pStyle w:val="NoSpacing"/>
        <w:rPr>
          <w:rFonts w:cstheme="minorHAnsi"/>
          <w:sz w:val="20"/>
          <w:szCs w:val="20"/>
        </w:rPr>
      </w:pPr>
      <w:r w:rsidRPr="004A767B">
        <w:rPr>
          <w:rFonts w:cstheme="minorHAnsi"/>
          <w:sz w:val="20"/>
          <w:szCs w:val="20"/>
        </w:rPr>
        <w:t>Anetté Larm Johansson</w:t>
      </w:r>
      <w:r w:rsidR="008617C0" w:rsidRPr="001833CD">
        <w:rPr>
          <w:rFonts w:cstheme="minorHAnsi"/>
          <w:sz w:val="20"/>
          <w:szCs w:val="20"/>
        </w:rPr>
        <w:tab/>
        <w:t xml:space="preserve">National Association for the Swedish Archipelago </w:t>
      </w:r>
    </w:p>
    <w:p w14:paraId="41B98B18" w14:textId="77777777" w:rsidR="008617C0" w:rsidRPr="001833CD" w:rsidRDefault="008617C0" w:rsidP="008617C0">
      <w:pPr>
        <w:pStyle w:val="NoSpacing"/>
        <w:rPr>
          <w:rFonts w:cstheme="minorHAnsi"/>
          <w:sz w:val="20"/>
          <w:szCs w:val="20"/>
        </w:rPr>
      </w:pPr>
      <w:r w:rsidRPr="001833CD">
        <w:rPr>
          <w:rFonts w:cstheme="minorHAnsi"/>
          <w:sz w:val="20"/>
          <w:szCs w:val="20"/>
        </w:rPr>
        <w:t>Sten-Åke Persson</w:t>
      </w:r>
      <w:r w:rsidRPr="001833CD">
        <w:rPr>
          <w:rFonts w:cstheme="minorHAnsi"/>
          <w:sz w:val="20"/>
          <w:szCs w:val="20"/>
        </w:rPr>
        <w:tab/>
        <w:t>National Association for the Swedish Archipelago</w:t>
      </w:r>
    </w:p>
    <w:p w14:paraId="1FCFC7A6" w14:textId="4267691A" w:rsidR="00014ACD" w:rsidRPr="001833CD" w:rsidRDefault="00014ACD" w:rsidP="00014ACD">
      <w:pPr>
        <w:pStyle w:val="NoSpacing"/>
        <w:rPr>
          <w:rFonts w:cstheme="minorHAnsi"/>
          <w:sz w:val="20"/>
          <w:szCs w:val="20"/>
        </w:rPr>
      </w:pPr>
      <w:r w:rsidRPr="001833CD">
        <w:rPr>
          <w:rFonts w:cstheme="minorHAnsi"/>
          <w:sz w:val="20"/>
          <w:szCs w:val="20"/>
        </w:rPr>
        <w:t xml:space="preserve">Lise </w:t>
      </w:r>
      <w:proofErr w:type="spellStart"/>
      <w:r w:rsidRPr="001833CD">
        <w:rPr>
          <w:rFonts w:cstheme="minorHAnsi"/>
          <w:sz w:val="20"/>
          <w:szCs w:val="20"/>
        </w:rPr>
        <w:t>Thilleman</w:t>
      </w:r>
      <w:proofErr w:type="spellEnd"/>
      <w:r w:rsidRPr="001833CD">
        <w:rPr>
          <w:rFonts w:cstheme="minorHAnsi"/>
          <w:sz w:val="20"/>
          <w:szCs w:val="20"/>
        </w:rPr>
        <w:t xml:space="preserve"> Sørensen </w:t>
      </w:r>
      <w:r w:rsidR="00197B85">
        <w:rPr>
          <w:rFonts w:cstheme="minorHAnsi"/>
          <w:sz w:val="20"/>
          <w:szCs w:val="20"/>
        </w:rPr>
        <w:t xml:space="preserve">   </w:t>
      </w:r>
      <w:bookmarkStart w:id="0" w:name="_Hlk119073202"/>
      <w:r w:rsidRPr="001833CD">
        <w:rPr>
          <w:rFonts w:cstheme="minorHAnsi"/>
          <w:sz w:val="20"/>
          <w:szCs w:val="20"/>
        </w:rPr>
        <w:t xml:space="preserve">Danish Small Islands Association </w:t>
      </w:r>
      <w:bookmarkEnd w:id="0"/>
    </w:p>
    <w:p w14:paraId="5AB8141A" w14:textId="67F65A59" w:rsidR="00D31BBC" w:rsidRPr="001833CD" w:rsidRDefault="00D31BBC" w:rsidP="00D31BBC">
      <w:pPr>
        <w:pStyle w:val="NoSpacing"/>
        <w:rPr>
          <w:rFonts w:cstheme="minorHAnsi"/>
          <w:sz w:val="20"/>
          <w:szCs w:val="20"/>
        </w:rPr>
      </w:pPr>
      <w:r w:rsidRPr="001833CD">
        <w:rPr>
          <w:rFonts w:cstheme="minorHAnsi"/>
          <w:sz w:val="20"/>
          <w:szCs w:val="20"/>
        </w:rPr>
        <w:t>Camille Dressler</w:t>
      </w:r>
      <w:r w:rsidRPr="001833CD">
        <w:rPr>
          <w:rFonts w:cstheme="minorHAnsi"/>
          <w:sz w:val="20"/>
          <w:szCs w:val="20"/>
        </w:rPr>
        <w:tab/>
      </w:r>
      <w:r w:rsidRPr="001833CD">
        <w:rPr>
          <w:rFonts w:cstheme="minorHAnsi"/>
          <w:sz w:val="20"/>
          <w:szCs w:val="20"/>
        </w:rPr>
        <w:tab/>
      </w:r>
      <w:bookmarkStart w:id="1" w:name="_Hlk92876616"/>
      <w:r w:rsidRPr="001833CD">
        <w:rPr>
          <w:rFonts w:cstheme="minorHAnsi"/>
          <w:sz w:val="20"/>
          <w:szCs w:val="20"/>
        </w:rPr>
        <w:t>Scottish Islands Federation</w:t>
      </w:r>
      <w:bookmarkEnd w:id="1"/>
    </w:p>
    <w:p w14:paraId="339A3CF0" w14:textId="3FA41BF7" w:rsidR="006E1E9E" w:rsidRPr="001833CD" w:rsidRDefault="006E1E9E" w:rsidP="006E1E9E">
      <w:pPr>
        <w:spacing w:after="0" w:line="240" w:lineRule="auto"/>
        <w:rPr>
          <w:rFonts w:cstheme="minorHAnsi"/>
          <w:sz w:val="20"/>
          <w:szCs w:val="20"/>
        </w:rPr>
      </w:pPr>
      <w:r w:rsidRPr="001833CD">
        <w:rPr>
          <w:rFonts w:cstheme="minorHAnsi"/>
          <w:sz w:val="20"/>
          <w:szCs w:val="20"/>
        </w:rPr>
        <w:t>Riina Kaljulaid</w:t>
      </w:r>
      <w:r w:rsidRPr="001833CD">
        <w:rPr>
          <w:rFonts w:cstheme="minorHAnsi"/>
          <w:sz w:val="20"/>
          <w:szCs w:val="20"/>
        </w:rPr>
        <w:tab/>
      </w:r>
      <w:r w:rsidRPr="001833CD">
        <w:rPr>
          <w:rFonts w:cstheme="minorHAnsi"/>
          <w:sz w:val="20"/>
          <w:szCs w:val="20"/>
        </w:rPr>
        <w:tab/>
        <w:t>AEI (Estonia)</w:t>
      </w:r>
    </w:p>
    <w:p w14:paraId="01620211" w14:textId="77777777" w:rsidR="006E1E9E" w:rsidRPr="001833CD" w:rsidRDefault="006E1E9E" w:rsidP="006E1E9E">
      <w:pPr>
        <w:spacing w:after="0" w:line="240" w:lineRule="auto"/>
        <w:rPr>
          <w:rFonts w:cstheme="minorHAnsi"/>
          <w:sz w:val="20"/>
          <w:szCs w:val="20"/>
        </w:rPr>
      </w:pPr>
      <w:r w:rsidRPr="001833CD">
        <w:rPr>
          <w:rFonts w:cstheme="minorHAnsi"/>
          <w:sz w:val="20"/>
          <w:szCs w:val="20"/>
        </w:rPr>
        <w:t>John Wrede</w:t>
      </w:r>
      <w:r w:rsidRPr="001833CD">
        <w:rPr>
          <w:rFonts w:cstheme="minorHAnsi"/>
          <w:sz w:val="20"/>
          <w:szCs w:val="20"/>
        </w:rPr>
        <w:tab/>
      </w:r>
      <w:r w:rsidRPr="001833CD">
        <w:rPr>
          <w:rFonts w:cstheme="minorHAnsi"/>
          <w:sz w:val="20"/>
          <w:szCs w:val="20"/>
        </w:rPr>
        <w:tab/>
        <w:t>Åland Islands</w:t>
      </w:r>
    </w:p>
    <w:p w14:paraId="4F3E306A" w14:textId="77777777" w:rsidR="00EC1F8D" w:rsidRPr="00D31BBC" w:rsidRDefault="00EC1F8D" w:rsidP="00353795">
      <w:pPr>
        <w:pStyle w:val="NoSpacing"/>
        <w:rPr>
          <w:rFonts w:cstheme="minorHAnsi"/>
          <w:b/>
          <w:bCs/>
          <w:sz w:val="20"/>
          <w:szCs w:val="20"/>
        </w:rPr>
      </w:pPr>
      <w:r w:rsidRPr="00D31BBC">
        <w:rPr>
          <w:rFonts w:cstheme="minorHAnsi"/>
          <w:b/>
          <w:bCs/>
          <w:sz w:val="20"/>
          <w:szCs w:val="20"/>
          <w:u w:val="single"/>
        </w:rPr>
        <w:t>Host &amp; Secretary</w:t>
      </w:r>
      <w:r w:rsidRPr="00D31BBC">
        <w:rPr>
          <w:rFonts w:cstheme="minorHAnsi"/>
          <w:b/>
          <w:bCs/>
          <w:sz w:val="20"/>
          <w:szCs w:val="20"/>
        </w:rPr>
        <w:t>:</w:t>
      </w:r>
    </w:p>
    <w:p w14:paraId="1FD430EB" w14:textId="6669457D" w:rsidR="00EC1F8D" w:rsidRPr="001833CD" w:rsidRDefault="00EC1F8D" w:rsidP="00353795">
      <w:pPr>
        <w:pStyle w:val="NoSpacing"/>
        <w:rPr>
          <w:rFonts w:cstheme="minorHAnsi"/>
          <w:sz w:val="20"/>
          <w:szCs w:val="20"/>
        </w:rPr>
      </w:pPr>
      <w:r w:rsidRPr="001833CD">
        <w:rPr>
          <w:rFonts w:cstheme="minorHAnsi"/>
          <w:sz w:val="20"/>
          <w:szCs w:val="20"/>
        </w:rPr>
        <w:t>Rhoda Twombly</w:t>
      </w:r>
      <w:r w:rsidRPr="001833CD">
        <w:rPr>
          <w:rFonts w:cstheme="minorHAnsi"/>
          <w:sz w:val="20"/>
          <w:szCs w:val="20"/>
        </w:rPr>
        <w:tab/>
        <w:t>Irish Islands Federation</w:t>
      </w:r>
    </w:p>
    <w:p w14:paraId="6F9BAA38" w14:textId="0046D6D1" w:rsidR="00152308" w:rsidRPr="00D31BBC" w:rsidRDefault="00152308" w:rsidP="00353795">
      <w:pPr>
        <w:pStyle w:val="NoSpacing"/>
        <w:rPr>
          <w:rFonts w:cstheme="minorHAnsi"/>
          <w:b/>
          <w:bCs/>
          <w:sz w:val="20"/>
          <w:szCs w:val="20"/>
          <w:u w:val="single"/>
        </w:rPr>
      </w:pPr>
      <w:r w:rsidRPr="00D31BBC">
        <w:rPr>
          <w:rFonts w:cstheme="minorHAnsi"/>
          <w:b/>
          <w:bCs/>
          <w:sz w:val="20"/>
          <w:szCs w:val="20"/>
          <w:u w:val="single"/>
        </w:rPr>
        <w:t>Attending:</w:t>
      </w:r>
    </w:p>
    <w:p w14:paraId="2A657C1E" w14:textId="4BE9A46F" w:rsidR="00552B4B" w:rsidRPr="00D31BBC" w:rsidRDefault="00EC1F8D" w:rsidP="00353795">
      <w:pPr>
        <w:pStyle w:val="NoSpacing"/>
        <w:rPr>
          <w:rFonts w:cstheme="minorHAnsi"/>
          <w:b/>
          <w:bCs/>
          <w:sz w:val="20"/>
          <w:szCs w:val="20"/>
        </w:rPr>
      </w:pPr>
      <w:r w:rsidRPr="00D31BBC">
        <w:rPr>
          <w:rFonts w:cstheme="minorHAnsi"/>
          <w:b/>
          <w:bCs/>
          <w:sz w:val="20"/>
          <w:szCs w:val="20"/>
          <w:u w:val="single"/>
        </w:rPr>
        <w:t>Apologies</w:t>
      </w:r>
      <w:r w:rsidRPr="00D31BBC">
        <w:rPr>
          <w:rFonts w:cstheme="minorHAnsi"/>
          <w:b/>
          <w:bCs/>
          <w:sz w:val="20"/>
          <w:szCs w:val="20"/>
        </w:rPr>
        <w:t>:</w:t>
      </w:r>
      <w:r w:rsidR="00552B4B" w:rsidRPr="00D31BBC">
        <w:rPr>
          <w:rFonts w:cstheme="minorHAnsi"/>
          <w:b/>
          <w:bCs/>
          <w:sz w:val="20"/>
          <w:szCs w:val="20"/>
        </w:rPr>
        <w:t xml:space="preserve"> </w:t>
      </w:r>
    </w:p>
    <w:p w14:paraId="48A3AA97" w14:textId="77777777" w:rsidR="00D31BBC" w:rsidRPr="001833CD" w:rsidRDefault="00D31BBC" w:rsidP="00D31BBC">
      <w:pPr>
        <w:spacing w:after="0" w:line="240" w:lineRule="auto"/>
        <w:rPr>
          <w:rFonts w:cstheme="minorHAnsi"/>
          <w:i/>
          <w:sz w:val="20"/>
          <w:szCs w:val="20"/>
        </w:rPr>
      </w:pPr>
      <w:proofErr w:type="spellStart"/>
      <w:r w:rsidRPr="001833CD">
        <w:rPr>
          <w:rFonts w:cstheme="minorHAnsi"/>
          <w:sz w:val="20"/>
          <w:szCs w:val="20"/>
        </w:rPr>
        <w:t>Agneta</w:t>
      </w:r>
      <w:proofErr w:type="spellEnd"/>
      <w:r w:rsidRPr="001833CD">
        <w:rPr>
          <w:rFonts w:cstheme="minorHAnsi"/>
          <w:sz w:val="20"/>
          <w:szCs w:val="20"/>
        </w:rPr>
        <w:t xml:space="preserve"> </w:t>
      </w:r>
      <w:proofErr w:type="spellStart"/>
      <w:r w:rsidRPr="001833CD">
        <w:rPr>
          <w:rFonts w:cstheme="minorHAnsi"/>
          <w:sz w:val="20"/>
          <w:szCs w:val="20"/>
        </w:rPr>
        <w:t>Wackström</w:t>
      </w:r>
      <w:proofErr w:type="spellEnd"/>
      <w:r w:rsidRPr="001833CD">
        <w:rPr>
          <w:rFonts w:cstheme="minorHAnsi"/>
          <w:sz w:val="20"/>
          <w:szCs w:val="20"/>
        </w:rPr>
        <w:tab/>
        <w:t xml:space="preserve"> </w:t>
      </w:r>
      <w:bookmarkStart w:id="2" w:name="_Hlk87798028"/>
      <w:r w:rsidRPr="001833CD">
        <w:rPr>
          <w:rFonts w:cstheme="minorHAnsi"/>
          <w:sz w:val="20"/>
          <w:szCs w:val="20"/>
        </w:rPr>
        <w:t xml:space="preserve">Åland Islands </w:t>
      </w:r>
      <w:bookmarkEnd w:id="2"/>
    </w:p>
    <w:p w14:paraId="64C0ED95" w14:textId="77777777" w:rsidR="00D31BBC" w:rsidRDefault="00D31BBC" w:rsidP="00D31BBC">
      <w:pPr>
        <w:pStyle w:val="NoSpacing"/>
        <w:rPr>
          <w:rFonts w:cstheme="minorHAnsi"/>
          <w:sz w:val="20"/>
          <w:szCs w:val="20"/>
        </w:rPr>
      </w:pPr>
      <w:r w:rsidRPr="001833CD">
        <w:rPr>
          <w:rFonts w:cstheme="minorHAnsi"/>
          <w:sz w:val="20"/>
          <w:szCs w:val="20"/>
        </w:rPr>
        <w:t xml:space="preserve">Jacques </w:t>
      </w:r>
      <w:proofErr w:type="spellStart"/>
      <w:r w:rsidRPr="001833CD">
        <w:rPr>
          <w:rFonts w:cstheme="minorHAnsi"/>
          <w:sz w:val="20"/>
          <w:szCs w:val="20"/>
        </w:rPr>
        <w:t>Bathiat</w:t>
      </w:r>
      <w:proofErr w:type="spellEnd"/>
      <w:r w:rsidRPr="001833CD">
        <w:rPr>
          <w:rFonts w:cstheme="minorHAnsi"/>
          <w:sz w:val="20"/>
          <w:szCs w:val="20"/>
        </w:rPr>
        <w:tab/>
      </w:r>
      <w:r w:rsidRPr="001833CD">
        <w:rPr>
          <w:rFonts w:cstheme="minorHAnsi"/>
          <w:sz w:val="20"/>
          <w:szCs w:val="20"/>
        </w:rPr>
        <w:tab/>
        <w:t>AIP (France)</w:t>
      </w:r>
    </w:p>
    <w:p w14:paraId="050FDAB5" w14:textId="77777777" w:rsidR="006E1E9E" w:rsidRDefault="006E1E9E" w:rsidP="006E1E9E">
      <w:pPr>
        <w:pStyle w:val="NoSpacing"/>
        <w:rPr>
          <w:rFonts w:cstheme="minorHAnsi"/>
          <w:sz w:val="20"/>
          <w:szCs w:val="20"/>
        </w:rPr>
      </w:pPr>
      <w:r w:rsidRPr="001833CD">
        <w:rPr>
          <w:rFonts w:cstheme="minorHAnsi"/>
          <w:sz w:val="20"/>
          <w:szCs w:val="20"/>
        </w:rPr>
        <w:t>Pia Prost</w:t>
      </w:r>
      <w:r w:rsidRPr="001833CD">
        <w:rPr>
          <w:rFonts w:cstheme="minorHAnsi"/>
          <w:sz w:val="20"/>
          <w:szCs w:val="20"/>
        </w:rPr>
        <w:tab/>
      </w:r>
      <w:r w:rsidRPr="001833CD">
        <w:rPr>
          <w:rFonts w:cstheme="minorHAnsi"/>
          <w:sz w:val="20"/>
          <w:szCs w:val="20"/>
        </w:rPr>
        <w:tab/>
      </w:r>
      <w:r>
        <w:rPr>
          <w:rFonts w:cstheme="minorHAnsi"/>
          <w:sz w:val="20"/>
          <w:szCs w:val="20"/>
        </w:rPr>
        <w:tab/>
        <w:t>FOSS: Assoc. of Finnish Islands</w:t>
      </w:r>
    </w:p>
    <w:p w14:paraId="372D56C0" w14:textId="77777777" w:rsidR="006E1E9E" w:rsidRDefault="006E1E9E" w:rsidP="006E1E9E">
      <w:pPr>
        <w:spacing w:after="0" w:line="240" w:lineRule="auto"/>
        <w:rPr>
          <w:rFonts w:cstheme="minorHAnsi"/>
          <w:sz w:val="20"/>
          <w:szCs w:val="20"/>
        </w:rPr>
      </w:pPr>
      <w:r w:rsidRPr="00197B85">
        <w:rPr>
          <w:rFonts w:cstheme="minorHAnsi"/>
          <w:sz w:val="20"/>
          <w:szCs w:val="20"/>
        </w:rPr>
        <w:t xml:space="preserve">Kirsten </w:t>
      </w:r>
      <w:proofErr w:type="spellStart"/>
      <w:r w:rsidRPr="00197B85">
        <w:rPr>
          <w:rFonts w:cstheme="minorHAnsi"/>
          <w:sz w:val="20"/>
          <w:szCs w:val="20"/>
        </w:rPr>
        <w:t>Sydenal</w:t>
      </w:r>
      <w:proofErr w:type="spellEnd"/>
      <w:r w:rsidRPr="00197B85">
        <w:rPr>
          <w:rFonts w:cstheme="minorHAnsi"/>
          <w:sz w:val="20"/>
          <w:szCs w:val="20"/>
        </w:rPr>
        <w:t xml:space="preserve"> </w:t>
      </w:r>
      <w:r>
        <w:rPr>
          <w:rFonts w:cstheme="minorHAnsi"/>
          <w:sz w:val="20"/>
          <w:szCs w:val="20"/>
        </w:rPr>
        <w:tab/>
      </w:r>
      <w:r>
        <w:rPr>
          <w:rFonts w:cstheme="minorHAnsi"/>
          <w:sz w:val="20"/>
          <w:szCs w:val="20"/>
        </w:rPr>
        <w:tab/>
      </w:r>
      <w:r w:rsidRPr="00197B85">
        <w:rPr>
          <w:rFonts w:cstheme="minorHAnsi"/>
          <w:sz w:val="20"/>
          <w:szCs w:val="20"/>
        </w:rPr>
        <w:t>Danish Small Islands Association</w:t>
      </w:r>
      <w:r w:rsidRPr="006E1E9E">
        <w:rPr>
          <w:rFonts w:cstheme="minorHAnsi"/>
          <w:sz w:val="20"/>
          <w:szCs w:val="20"/>
        </w:rPr>
        <w:t xml:space="preserve"> </w:t>
      </w:r>
    </w:p>
    <w:p w14:paraId="4F941061" w14:textId="1235DB5E" w:rsidR="006E1E9E" w:rsidRDefault="006E1E9E" w:rsidP="006E1E9E">
      <w:pPr>
        <w:spacing w:after="0" w:line="240" w:lineRule="auto"/>
        <w:rPr>
          <w:rFonts w:cstheme="minorHAnsi"/>
          <w:sz w:val="20"/>
          <w:szCs w:val="20"/>
        </w:rPr>
      </w:pPr>
      <w:r w:rsidRPr="00197B85">
        <w:rPr>
          <w:rFonts w:cstheme="minorHAnsi"/>
          <w:sz w:val="20"/>
          <w:szCs w:val="20"/>
        </w:rPr>
        <w:t xml:space="preserve">Ivan Matić </w:t>
      </w:r>
      <w:r>
        <w:rPr>
          <w:rFonts w:cstheme="minorHAnsi"/>
          <w:sz w:val="20"/>
          <w:szCs w:val="20"/>
        </w:rPr>
        <w:tab/>
      </w:r>
      <w:r>
        <w:rPr>
          <w:rFonts w:cstheme="minorHAnsi"/>
          <w:sz w:val="20"/>
          <w:szCs w:val="20"/>
        </w:rPr>
        <w:tab/>
        <w:t>I</w:t>
      </w:r>
      <w:r w:rsidRPr="00197B85">
        <w:rPr>
          <w:rFonts w:cstheme="minorHAnsi"/>
          <w:sz w:val="20"/>
          <w:szCs w:val="20"/>
        </w:rPr>
        <w:t>sland</w:t>
      </w:r>
      <w:r>
        <w:rPr>
          <w:rFonts w:cstheme="minorHAnsi"/>
          <w:sz w:val="20"/>
          <w:szCs w:val="20"/>
        </w:rPr>
        <w:t xml:space="preserve"> M</w:t>
      </w:r>
      <w:r w:rsidRPr="00197B85">
        <w:rPr>
          <w:rFonts w:cstheme="minorHAnsi"/>
          <w:sz w:val="20"/>
          <w:szCs w:val="20"/>
        </w:rPr>
        <w:t>ovement</w:t>
      </w:r>
      <w:r>
        <w:rPr>
          <w:rFonts w:cstheme="minorHAnsi"/>
          <w:sz w:val="20"/>
          <w:szCs w:val="20"/>
        </w:rPr>
        <w:t xml:space="preserve"> - Croatia</w:t>
      </w:r>
      <w:r w:rsidRPr="006E1E9E">
        <w:rPr>
          <w:rFonts w:cstheme="minorHAnsi"/>
          <w:sz w:val="20"/>
          <w:szCs w:val="20"/>
        </w:rPr>
        <w:t xml:space="preserve"> </w:t>
      </w:r>
    </w:p>
    <w:p w14:paraId="27694920" w14:textId="7E454941" w:rsidR="00273CDC" w:rsidRPr="00671562" w:rsidRDefault="00273CDC" w:rsidP="00353795">
      <w:pPr>
        <w:pStyle w:val="NoSpacing"/>
        <w:rPr>
          <w:rFonts w:cstheme="minorHAnsi"/>
        </w:rPr>
      </w:pPr>
    </w:p>
    <w:p w14:paraId="1E57A3DE" w14:textId="77777777" w:rsidR="003E72C4" w:rsidRPr="00671562" w:rsidRDefault="003E72C4" w:rsidP="003E72C4">
      <w:pPr>
        <w:pStyle w:val="NoSpacing"/>
        <w:rPr>
          <w:rFonts w:cstheme="minorHAnsi"/>
        </w:rPr>
      </w:pPr>
      <w:r w:rsidRPr="00671562">
        <w:rPr>
          <w:rFonts w:cstheme="minorHAnsi"/>
        </w:rPr>
        <w:t>1/Attendance, Chair and approval of agenda</w:t>
      </w:r>
    </w:p>
    <w:p w14:paraId="233650B2" w14:textId="77777777" w:rsidR="003E72C4" w:rsidRPr="00671562" w:rsidRDefault="003E72C4" w:rsidP="003E72C4">
      <w:pPr>
        <w:pStyle w:val="NoSpacing"/>
        <w:rPr>
          <w:rFonts w:cstheme="minorHAnsi"/>
        </w:rPr>
      </w:pPr>
      <w:r w:rsidRPr="00671562">
        <w:rPr>
          <w:rFonts w:cstheme="minorHAnsi"/>
        </w:rPr>
        <w:tab/>
        <w:t>Approved</w:t>
      </w:r>
    </w:p>
    <w:p w14:paraId="75C2765B" w14:textId="6D5BEC02" w:rsidR="003E72C4" w:rsidRPr="00671562" w:rsidRDefault="003E72C4" w:rsidP="003E72C4">
      <w:pPr>
        <w:pStyle w:val="NoSpacing"/>
        <w:rPr>
          <w:rFonts w:cstheme="minorHAnsi"/>
        </w:rPr>
      </w:pPr>
      <w:r w:rsidRPr="00671562">
        <w:rPr>
          <w:rFonts w:cstheme="minorHAnsi"/>
        </w:rPr>
        <w:t xml:space="preserve">2/ Approval of minutes of meeting </w:t>
      </w:r>
      <w:r w:rsidR="006E1E9E" w:rsidRPr="00671562">
        <w:rPr>
          <w:rFonts w:cstheme="minorHAnsi"/>
        </w:rPr>
        <w:t xml:space="preserve">on </w:t>
      </w:r>
      <w:r w:rsidR="006E1E9E">
        <w:rPr>
          <w:rFonts w:cstheme="minorHAnsi"/>
        </w:rPr>
        <w:t xml:space="preserve">5 </w:t>
      </w:r>
      <w:r w:rsidR="00B227E1" w:rsidRPr="00B227E1">
        <w:rPr>
          <w:rFonts w:cstheme="minorHAnsi"/>
        </w:rPr>
        <w:t>October 2022</w:t>
      </w:r>
    </w:p>
    <w:p w14:paraId="40437C04" w14:textId="6001291A" w:rsidR="003E72C4" w:rsidRDefault="003E72C4" w:rsidP="003E72C4">
      <w:pPr>
        <w:pStyle w:val="NoSpacing"/>
        <w:rPr>
          <w:rFonts w:cstheme="minorHAnsi"/>
        </w:rPr>
      </w:pPr>
      <w:r w:rsidRPr="00671562">
        <w:rPr>
          <w:rFonts w:cstheme="minorHAnsi"/>
        </w:rPr>
        <w:tab/>
        <w:t>Approved</w:t>
      </w:r>
    </w:p>
    <w:p w14:paraId="5F48E8C0" w14:textId="40420BCA" w:rsidR="00B26E01" w:rsidRDefault="00B26E01" w:rsidP="003E72C4">
      <w:pPr>
        <w:pStyle w:val="NoSpacing"/>
        <w:rPr>
          <w:rFonts w:cstheme="minorHAnsi"/>
        </w:rPr>
      </w:pPr>
      <w:r>
        <w:rPr>
          <w:rFonts w:cstheme="minorHAnsi"/>
        </w:rPr>
        <w:tab/>
      </w:r>
      <w:r w:rsidR="004E321D" w:rsidRPr="00C84C31">
        <w:rPr>
          <w:rFonts w:cstheme="minorHAnsi"/>
        </w:rPr>
        <w:t>Matters arising</w:t>
      </w:r>
      <w:r w:rsidR="004E321D">
        <w:rPr>
          <w:rFonts w:cstheme="minorHAnsi"/>
        </w:rPr>
        <w:t xml:space="preserve">: </w:t>
      </w:r>
      <w:r w:rsidR="006E1E9E">
        <w:rPr>
          <w:rFonts w:cstheme="minorHAnsi"/>
        </w:rPr>
        <w:t>none</w:t>
      </w:r>
    </w:p>
    <w:p w14:paraId="7DB10137" w14:textId="77777777" w:rsidR="006D7845" w:rsidRDefault="006D7845" w:rsidP="003E72C4">
      <w:pPr>
        <w:pStyle w:val="NoSpacing"/>
        <w:rPr>
          <w:rFonts w:cstheme="minorHAnsi"/>
        </w:rPr>
      </w:pPr>
    </w:p>
    <w:p w14:paraId="3749612F" w14:textId="1E16068F" w:rsidR="00A00DC8" w:rsidRDefault="003E72C4" w:rsidP="00A00DC8">
      <w:pPr>
        <w:spacing w:line="240" w:lineRule="auto"/>
      </w:pPr>
      <w:r w:rsidRPr="00671562">
        <w:t>3/ Financial Report</w:t>
      </w:r>
    </w:p>
    <w:p w14:paraId="6EBB3998" w14:textId="17F16CEF" w:rsidR="00F7701C" w:rsidRDefault="006D7845" w:rsidP="005D4ABB">
      <w:pPr>
        <w:pStyle w:val="ListParagraph"/>
        <w:numPr>
          <w:ilvl w:val="0"/>
          <w:numId w:val="18"/>
        </w:numPr>
        <w:spacing w:line="240" w:lineRule="auto"/>
      </w:pPr>
      <w:r>
        <w:t>Financial reports are in the ESIN drive</w:t>
      </w:r>
    </w:p>
    <w:p w14:paraId="23ECD043" w14:textId="3FDDF889" w:rsidR="006D7845" w:rsidRDefault="006D7845" w:rsidP="005D4ABB">
      <w:pPr>
        <w:pStyle w:val="ListParagraph"/>
        <w:numPr>
          <w:ilvl w:val="0"/>
          <w:numId w:val="18"/>
        </w:numPr>
        <w:spacing w:line="240" w:lineRule="auto"/>
      </w:pPr>
      <w:r>
        <w:t>Balance of €</w:t>
      </w:r>
      <w:r w:rsidR="00C84C31">
        <w:t>10,</w:t>
      </w:r>
      <w:r w:rsidR="006E1E9E">
        <w:t>063</w:t>
      </w:r>
      <w:r w:rsidR="00C84C31">
        <w:t xml:space="preserve"> </w:t>
      </w:r>
      <w:r w:rsidR="006E1E9E">
        <w:t>overall w/NESOI money: waiting on 2</w:t>
      </w:r>
      <w:r w:rsidR="006E1E9E" w:rsidRPr="006E1E9E">
        <w:rPr>
          <w:vertAlign w:val="superscript"/>
        </w:rPr>
        <w:t>nd</w:t>
      </w:r>
      <w:r w:rsidR="006E1E9E">
        <w:t xml:space="preserve"> NESOI payment</w:t>
      </w:r>
    </w:p>
    <w:p w14:paraId="240249D5" w14:textId="72AFE9D4" w:rsidR="006D7845" w:rsidRDefault="006E1E9E" w:rsidP="005D4ABB">
      <w:pPr>
        <w:pStyle w:val="ListParagraph"/>
        <w:numPr>
          <w:ilvl w:val="0"/>
          <w:numId w:val="18"/>
        </w:numPr>
        <w:spacing w:line="240" w:lineRule="auto"/>
      </w:pPr>
      <w:r>
        <w:t>Rhoda to send on Word Press invoice</w:t>
      </w:r>
      <w:r w:rsidR="00271FA6">
        <w:t xml:space="preserve"> which she paid.</w:t>
      </w:r>
    </w:p>
    <w:p w14:paraId="35DF0DF1" w14:textId="29D9E45F" w:rsidR="006E1E9E" w:rsidRDefault="006E1E9E" w:rsidP="005D4ABB">
      <w:pPr>
        <w:pStyle w:val="ListParagraph"/>
        <w:numPr>
          <w:ilvl w:val="0"/>
          <w:numId w:val="18"/>
        </w:numPr>
        <w:spacing w:line="240" w:lineRule="auto"/>
      </w:pPr>
      <w:r>
        <w:t xml:space="preserve">Require a new accounting program. </w:t>
      </w:r>
      <w:r w:rsidRPr="00271FA6">
        <w:rPr>
          <w:highlight w:val="yellow"/>
        </w:rPr>
        <w:t>ACTION</w:t>
      </w:r>
      <w:r>
        <w:t xml:space="preserve">: Anette to choose which program is best suited. </w:t>
      </w:r>
      <w:proofErr w:type="spellStart"/>
      <w:r>
        <w:t>Apx</w:t>
      </w:r>
      <w:proofErr w:type="spellEnd"/>
      <w:r>
        <w:t xml:space="preserve"> €220/year</w:t>
      </w:r>
      <w:r w:rsidR="00271FA6">
        <w:t xml:space="preserve"> This was </w:t>
      </w:r>
      <w:r w:rsidR="00271FA6" w:rsidRPr="00271FA6">
        <w:rPr>
          <w:u w:val="single"/>
        </w:rPr>
        <w:t>approved</w:t>
      </w:r>
      <w:r w:rsidR="00271FA6">
        <w:t>.</w:t>
      </w:r>
    </w:p>
    <w:p w14:paraId="0A1C959C" w14:textId="585BF373" w:rsidR="00A57826" w:rsidRDefault="00A57826" w:rsidP="00107DCE">
      <w:r w:rsidRPr="00671562">
        <w:t xml:space="preserve">4/ </w:t>
      </w:r>
      <w:r w:rsidR="00DE4FEC" w:rsidRPr="00671562">
        <w:t>Chairman’s Report</w:t>
      </w:r>
    </w:p>
    <w:p w14:paraId="454C4E3F" w14:textId="79C31874" w:rsidR="00C84C31" w:rsidRDefault="006511DD" w:rsidP="00271FA6">
      <w:pPr>
        <w:pStyle w:val="ListParagraph"/>
        <w:numPr>
          <w:ilvl w:val="0"/>
          <w:numId w:val="26"/>
        </w:numPr>
        <w:rPr>
          <w:lang w:val="en-US"/>
        </w:rPr>
      </w:pPr>
      <w:r>
        <w:rPr>
          <w:lang w:val="en-US"/>
        </w:rPr>
        <w:t>ESIN</w:t>
      </w:r>
      <w:r w:rsidRPr="006511DD">
        <w:rPr>
          <w:lang w:val="en-US"/>
        </w:rPr>
        <w:t xml:space="preserve"> </w:t>
      </w:r>
      <w:r>
        <w:rPr>
          <w:lang w:val="en-US"/>
        </w:rPr>
        <w:t>C</w:t>
      </w:r>
      <w:r w:rsidRPr="006511DD">
        <w:rPr>
          <w:lang w:val="en-US"/>
        </w:rPr>
        <w:t xml:space="preserve">hair John Walsh </w:t>
      </w:r>
      <w:r w:rsidR="00271FA6">
        <w:rPr>
          <w:lang w:val="en-US"/>
        </w:rPr>
        <w:t>attended a meeting of the Secretariat (CE4EU Islands): still without a budget</w:t>
      </w:r>
    </w:p>
    <w:p w14:paraId="4C8E25CE" w14:textId="656E701B" w:rsidR="00271FA6" w:rsidRDefault="00271FA6" w:rsidP="00271FA6">
      <w:pPr>
        <w:pStyle w:val="ListParagraph"/>
        <w:numPr>
          <w:ilvl w:val="0"/>
          <w:numId w:val="26"/>
        </w:numPr>
        <w:rPr>
          <w:lang w:val="en-US"/>
        </w:rPr>
      </w:pPr>
      <w:r>
        <w:rPr>
          <w:lang w:val="en-US"/>
        </w:rPr>
        <w:t>Project management  includes:</w:t>
      </w:r>
    </w:p>
    <w:p w14:paraId="37E4ECFA" w14:textId="2E9644C3" w:rsidR="00271FA6" w:rsidRDefault="00271FA6" w:rsidP="00271FA6">
      <w:pPr>
        <w:pStyle w:val="ListParagraph"/>
        <w:numPr>
          <w:ilvl w:val="0"/>
          <w:numId w:val="38"/>
        </w:numPr>
        <w:rPr>
          <w:lang w:val="en-US"/>
        </w:rPr>
      </w:pPr>
      <w:r>
        <w:rPr>
          <w:lang w:val="en-US"/>
        </w:rPr>
        <w:t>Capacity building</w:t>
      </w:r>
    </w:p>
    <w:p w14:paraId="55D8C781" w14:textId="14C9C8D0" w:rsidR="00271FA6" w:rsidRDefault="00271FA6" w:rsidP="00271FA6">
      <w:pPr>
        <w:pStyle w:val="ListParagraph"/>
        <w:numPr>
          <w:ilvl w:val="0"/>
          <w:numId w:val="38"/>
        </w:numPr>
        <w:rPr>
          <w:lang w:val="en-US"/>
        </w:rPr>
      </w:pPr>
      <w:r>
        <w:rPr>
          <w:lang w:val="en-US"/>
        </w:rPr>
        <w:t>Regulatory work</w:t>
      </w:r>
    </w:p>
    <w:p w14:paraId="1C299F51" w14:textId="05376D5C" w:rsidR="00271FA6" w:rsidRDefault="00271FA6" w:rsidP="00271FA6">
      <w:pPr>
        <w:pStyle w:val="ListParagraph"/>
        <w:numPr>
          <w:ilvl w:val="0"/>
          <w:numId w:val="38"/>
        </w:numPr>
        <w:rPr>
          <w:lang w:val="en-US"/>
        </w:rPr>
      </w:pPr>
      <w:r>
        <w:rPr>
          <w:lang w:val="en-US"/>
        </w:rPr>
        <w:t>Annual forums</w:t>
      </w:r>
    </w:p>
    <w:p w14:paraId="3A6B1DB1" w14:textId="5CD25E74" w:rsidR="00271FA6" w:rsidRDefault="00271FA6" w:rsidP="00271FA6">
      <w:pPr>
        <w:pStyle w:val="ListParagraph"/>
        <w:numPr>
          <w:ilvl w:val="0"/>
          <w:numId w:val="38"/>
        </w:numPr>
        <w:rPr>
          <w:lang w:val="en-US"/>
        </w:rPr>
      </w:pPr>
      <w:r>
        <w:rPr>
          <w:lang w:val="en-US"/>
        </w:rPr>
        <w:t>Function on the Memorandum of Spit</w:t>
      </w:r>
    </w:p>
    <w:p w14:paraId="0D7E717E" w14:textId="63F050E4" w:rsidR="00271FA6" w:rsidRDefault="00271FA6" w:rsidP="00271FA6">
      <w:pPr>
        <w:pStyle w:val="ListParagraph"/>
        <w:numPr>
          <w:ilvl w:val="0"/>
          <w:numId w:val="38"/>
        </w:numPr>
        <w:rPr>
          <w:lang w:val="en-US"/>
        </w:rPr>
      </w:pPr>
      <w:r>
        <w:rPr>
          <w:lang w:val="en-US"/>
        </w:rPr>
        <w:t>Calculation of results</w:t>
      </w:r>
    </w:p>
    <w:p w14:paraId="155C393C" w14:textId="7B32EECB" w:rsidR="00271FA6" w:rsidRDefault="00271FA6" w:rsidP="00271FA6">
      <w:pPr>
        <w:pStyle w:val="ListParagraph"/>
        <w:numPr>
          <w:ilvl w:val="0"/>
          <w:numId w:val="38"/>
        </w:numPr>
        <w:rPr>
          <w:lang w:val="en-US"/>
        </w:rPr>
      </w:pPr>
      <w:r>
        <w:rPr>
          <w:lang w:val="en-US"/>
        </w:rPr>
        <w:lastRenderedPageBreak/>
        <w:t>Dissemination of information to small islands</w:t>
      </w:r>
    </w:p>
    <w:p w14:paraId="6BFFE937" w14:textId="17EA877A" w:rsidR="00271FA6" w:rsidRDefault="00271FA6" w:rsidP="00271FA6">
      <w:pPr>
        <w:pStyle w:val="ListParagraph"/>
        <w:numPr>
          <w:ilvl w:val="0"/>
          <w:numId w:val="39"/>
        </w:numPr>
        <w:rPr>
          <w:lang w:val="en-US"/>
        </w:rPr>
      </w:pPr>
      <w:r>
        <w:rPr>
          <w:lang w:val="en-US"/>
        </w:rPr>
        <w:t>€280,000 – 10</w:t>
      </w:r>
      <w:r w:rsidR="00EF4A8D">
        <w:rPr>
          <w:lang w:val="en-US"/>
        </w:rPr>
        <w:t>x</w:t>
      </w:r>
      <w:r>
        <w:rPr>
          <w:lang w:val="en-US"/>
        </w:rPr>
        <w:t>2 hour meetings over 4 years (co-ordination)</w:t>
      </w:r>
    </w:p>
    <w:p w14:paraId="18BC8214" w14:textId="627286E3" w:rsidR="00271FA6" w:rsidRDefault="00271FA6" w:rsidP="00271FA6">
      <w:pPr>
        <w:pStyle w:val="ListParagraph"/>
        <w:numPr>
          <w:ilvl w:val="0"/>
          <w:numId w:val="39"/>
        </w:numPr>
        <w:rPr>
          <w:lang w:val="en-US"/>
        </w:rPr>
      </w:pPr>
      <w:r>
        <w:rPr>
          <w:lang w:val="en-US"/>
        </w:rPr>
        <w:t>Trying to get 30 lead islands plus 155 follower islands</w:t>
      </w:r>
    </w:p>
    <w:p w14:paraId="5EAD966B" w14:textId="1B5C048D" w:rsidR="00271FA6" w:rsidRDefault="00271FA6" w:rsidP="00271FA6">
      <w:pPr>
        <w:pStyle w:val="ListParagraph"/>
        <w:numPr>
          <w:ilvl w:val="0"/>
          <w:numId w:val="39"/>
        </w:numPr>
        <w:rPr>
          <w:lang w:val="en-US"/>
        </w:rPr>
      </w:pPr>
      <w:r>
        <w:rPr>
          <w:lang w:val="en-US"/>
        </w:rPr>
        <w:t>€3 mill in technical assistance</w:t>
      </w:r>
    </w:p>
    <w:p w14:paraId="342755A9" w14:textId="6F70D059" w:rsidR="00EF4A8D" w:rsidRDefault="00EF4A8D" w:rsidP="00271FA6">
      <w:pPr>
        <w:pStyle w:val="ListParagraph"/>
        <w:numPr>
          <w:ilvl w:val="0"/>
          <w:numId w:val="39"/>
        </w:numPr>
        <w:rPr>
          <w:lang w:val="en-US"/>
        </w:rPr>
      </w:pPr>
      <w:r>
        <w:rPr>
          <w:lang w:val="en-US"/>
        </w:rPr>
        <w:t xml:space="preserve">Camille proposed reconvening the working group as there is now more information. Need to meet with individual islands to promote decarbonisation. John believes that previously participating islands may get preferential treatment: new islands will need to submit an energy plan to show their desired direction. </w:t>
      </w:r>
    </w:p>
    <w:p w14:paraId="55F5E1BD" w14:textId="2FDF6D76" w:rsidR="00EF4A8D" w:rsidRDefault="00EF4A8D" w:rsidP="00271FA6">
      <w:pPr>
        <w:pStyle w:val="ListParagraph"/>
        <w:numPr>
          <w:ilvl w:val="0"/>
          <w:numId w:val="39"/>
        </w:numPr>
        <w:rPr>
          <w:lang w:val="en-US"/>
        </w:rPr>
      </w:pPr>
      <w:r w:rsidRPr="00EF4A8D">
        <w:rPr>
          <w:highlight w:val="yellow"/>
          <w:lang w:val="en-US"/>
        </w:rPr>
        <w:t>ACTION:</w:t>
      </w:r>
      <w:r>
        <w:rPr>
          <w:lang w:val="en-US"/>
        </w:rPr>
        <w:t xml:space="preserve"> Energy Working Group: prepare </w:t>
      </w:r>
      <w:r w:rsidRPr="00EF4A8D">
        <w:rPr>
          <w:lang w:val="en-US"/>
        </w:rPr>
        <w:t xml:space="preserve">a document to send to all islands of </w:t>
      </w:r>
      <w:r>
        <w:rPr>
          <w:lang w:val="en-US"/>
        </w:rPr>
        <w:t xml:space="preserve">ESIN </w:t>
      </w:r>
      <w:r w:rsidRPr="00EF4A8D">
        <w:rPr>
          <w:lang w:val="en-US"/>
        </w:rPr>
        <w:t>membership in translated form to encourage people of future benefits and work for the transition.</w:t>
      </w:r>
    </w:p>
    <w:p w14:paraId="29770370" w14:textId="5CB3BE4B" w:rsidR="00EF4A8D" w:rsidRPr="00271FA6" w:rsidRDefault="00EF4A8D" w:rsidP="00271FA6">
      <w:pPr>
        <w:pStyle w:val="ListParagraph"/>
        <w:numPr>
          <w:ilvl w:val="0"/>
          <w:numId w:val="39"/>
        </w:numPr>
        <w:rPr>
          <w:lang w:val="en-US"/>
        </w:rPr>
      </w:pPr>
      <w:r w:rsidRPr="00EF4A8D">
        <w:rPr>
          <w:lang w:val="en-US"/>
        </w:rPr>
        <w:t>New secretariat announcement should be in December and we w</w:t>
      </w:r>
      <w:r>
        <w:rPr>
          <w:lang w:val="en-US"/>
        </w:rPr>
        <w:t>i</w:t>
      </w:r>
      <w:r w:rsidRPr="00EF4A8D">
        <w:rPr>
          <w:lang w:val="en-US"/>
        </w:rPr>
        <w:t xml:space="preserve">ll put out information then. However whatever </w:t>
      </w:r>
      <w:r>
        <w:rPr>
          <w:lang w:val="en-US"/>
        </w:rPr>
        <w:t>S</w:t>
      </w:r>
      <w:r w:rsidRPr="00EF4A8D">
        <w:rPr>
          <w:lang w:val="en-US"/>
        </w:rPr>
        <w:t>ecretariat is awarded we will need to continue work on this as many islands as possible should be included.</w:t>
      </w:r>
    </w:p>
    <w:p w14:paraId="45A8EC70" w14:textId="40AAF001" w:rsidR="00F33A2E" w:rsidRPr="00D079DB" w:rsidRDefault="00DE4FEC" w:rsidP="00D079DB">
      <w:r w:rsidRPr="00D079DB">
        <w:t xml:space="preserve">5/ </w:t>
      </w:r>
      <w:r w:rsidR="00F33A2E" w:rsidRPr="00D079DB">
        <w:t>Working Groups</w:t>
      </w:r>
    </w:p>
    <w:p w14:paraId="704BC105" w14:textId="120A5AE3" w:rsidR="00515A37" w:rsidRDefault="00EF4A8D" w:rsidP="00515A37">
      <w:pPr>
        <w:pStyle w:val="ListParagraph"/>
        <w:numPr>
          <w:ilvl w:val="0"/>
          <w:numId w:val="1"/>
        </w:numPr>
        <w:rPr>
          <w:lang w:val="en-US"/>
        </w:rPr>
      </w:pPr>
      <w:r>
        <w:rPr>
          <w:lang w:val="en-US"/>
        </w:rPr>
        <w:t>Policy</w:t>
      </w:r>
    </w:p>
    <w:p w14:paraId="1C317C43" w14:textId="7B6F044B" w:rsidR="00B1584A" w:rsidRDefault="00EF4A8D" w:rsidP="00B1584A">
      <w:pPr>
        <w:pStyle w:val="ListParagraph"/>
        <w:rPr>
          <w:lang w:val="en-US"/>
        </w:rPr>
      </w:pPr>
      <w:r>
        <w:rPr>
          <w:lang w:val="en-US"/>
        </w:rPr>
        <w:t xml:space="preserve">Lise has been extremely busy with her work and regrets she hasn’t had enough time for the </w:t>
      </w:r>
      <w:r w:rsidR="00505E16">
        <w:rPr>
          <w:lang w:val="en-US"/>
        </w:rPr>
        <w:t>working group. She does not see this changing into the future and encourages another member to take up the lead for the Policy Group.</w:t>
      </w:r>
    </w:p>
    <w:p w14:paraId="6D04AA07" w14:textId="6866FF6E" w:rsidR="00505E16" w:rsidRDefault="00505E16" w:rsidP="00B1584A">
      <w:pPr>
        <w:pStyle w:val="ListParagraph"/>
        <w:rPr>
          <w:lang w:val="en-US"/>
        </w:rPr>
      </w:pPr>
      <w:r>
        <w:rPr>
          <w:lang w:val="en-US"/>
        </w:rPr>
        <w:t xml:space="preserve">Need to work with Ivan and T. </w:t>
      </w:r>
      <w:proofErr w:type="spellStart"/>
      <w:r>
        <w:rPr>
          <w:lang w:val="en-US"/>
        </w:rPr>
        <w:t>Picula</w:t>
      </w:r>
      <w:proofErr w:type="spellEnd"/>
      <w:r>
        <w:rPr>
          <w:lang w:val="en-US"/>
        </w:rPr>
        <w:t>, ERP and CPMR</w:t>
      </w:r>
    </w:p>
    <w:p w14:paraId="5262198B" w14:textId="2A80AB85" w:rsidR="00505E16" w:rsidRDefault="00505E16" w:rsidP="00B1584A">
      <w:pPr>
        <w:pStyle w:val="ListParagraph"/>
        <w:rPr>
          <w:lang w:val="en-US"/>
        </w:rPr>
      </w:pPr>
      <w:r w:rsidRPr="00505E16">
        <w:rPr>
          <w:highlight w:val="yellow"/>
          <w:lang w:val="en-US"/>
        </w:rPr>
        <w:t>ACTION:</w:t>
      </w:r>
      <w:r>
        <w:rPr>
          <w:lang w:val="en-US"/>
        </w:rPr>
        <w:t xml:space="preserve"> hold meeting with Ivan to discuss – week of 1/12/22</w:t>
      </w:r>
    </w:p>
    <w:p w14:paraId="2540DA7F" w14:textId="7D8D8CD8" w:rsidR="00505E16" w:rsidRDefault="00505E16" w:rsidP="00B1584A">
      <w:pPr>
        <w:pStyle w:val="ListParagraph"/>
        <w:rPr>
          <w:u w:val="single"/>
          <w:lang w:val="en-US"/>
        </w:rPr>
      </w:pPr>
      <w:r>
        <w:rPr>
          <w:lang w:val="en-US"/>
        </w:rPr>
        <w:t xml:space="preserve">Note: </w:t>
      </w:r>
      <w:r w:rsidRPr="00505E16">
        <w:rPr>
          <w:u w:val="single"/>
          <w:lang w:val="en-US"/>
        </w:rPr>
        <w:t>2024 is EU Year of the Islands.</w:t>
      </w:r>
    </w:p>
    <w:p w14:paraId="3A6130C8" w14:textId="7CCB1D08" w:rsidR="00505E16" w:rsidRPr="00505E16" w:rsidRDefault="00505E16" w:rsidP="00505E16">
      <w:pPr>
        <w:rPr>
          <w:lang w:val="en-US"/>
        </w:rPr>
      </w:pPr>
      <w:r w:rsidRPr="00505E16">
        <w:rPr>
          <w:lang w:val="en-US"/>
        </w:rPr>
        <w:t xml:space="preserve">  </w:t>
      </w:r>
      <w:r>
        <w:rPr>
          <w:lang w:val="en-US"/>
        </w:rPr>
        <w:t xml:space="preserve">    2.    </w:t>
      </w:r>
      <w:r w:rsidRPr="00505E16">
        <w:rPr>
          <w:lang w:val="en-US"/>
        </w:rPr>
        <w:t>Energy</w:t>
      </w:r>
    </w:p>
    <w:p w14:paraId="76251C86" w14:textId="10A2930B" w:rsidR="00505E16" w:rsidRDefault="00505E16" w:rsidP="00505E16">
      <w:pPr>
        <w:pStyle w:val="NoSpacing"/>
        <w:rPr>
          <w:lang w:val="en-US"/>
        </w:rPr>
      </w:pPr>
      <w:r>
        <w:rPr>
          <w:lang w:val="en-US"/>
        </w:rPr>
        <w:tab/>
        <w:t>- Need meeting to discuss position with Secretariat</w:t>
      </w:r>
    </w:p>
    <w:p w14:paraId="47EFD946" w14:textId="23308545" w:rsidR="00505E16" w:rsidRDefault="00505E16" w:rsidP="00505E16">
      <w:pPr>
        <w:pStyle w:val="NoSpacing"/>
        <w:rPr>
          <w:lang w:val="en-US"/>
        </w:rPr>
      </w:pPr>
      <w:r>
        <w:rPr>
          <w:lang w:val="en-US"/>
        </w:rPr>
        <w:tab/>
        <w:t xml:space="preserve">- </w:t>
      </w:r>
      <w:proofErr w:type="spellStart"/>
      <w:r>
        <w:rPr>
          <w:lang w:val="en-US"/>
        </w:rPr>
        <w:t>Publicise</w:t>
      </w:r>
      <w:proofErr w:type="spellEnd"/>
      <w:r>
        <w:rPr>
          <w:lang w:val="en-US"/>
        </w:rPr>
        <w:t xml:space="preserve"> some of the results from the NESOI projects</w:t>
      </w:r>
    </w:p>
    <w:p w14:paraId="1775637D" w14:textId="365B206D" w:rsidR="00505E16" w:rsidRDefault="00505E16" w:rsidP="00505E16">
      <w:pPr>
        <w:pStyle w:val="NoSpacing"/>
        <w:ind w:left="720"/>
        <w:rPr>
          <w:lang w:val="en-US"/>
        </w:rPr>
      </w:pPr>
      <w:r>
        <w:rPr>
          <w:lang w:val="en-US"/>
        </w:rPr>
        <w:t xml:space="preserve">-Sten-Ake: </w:t>
      </w:r>
      <w:r w:rsidRPr="00505E16">
        <w:rPr>
          <w:lang w:val="en-US"/>
        </w:rPr>
        <w:t>noted change in regulation on islands regarding public funding for island companies.</w:t>
      </w:r>
      <w:r>
        <w:rPr>
          <w:lang w:val="en-US"/>
        </w:rPr>
        <w:t xml:space="preserve"> (GBER</w:t>
      </w:r>
      <w:r w:rsidR="00DD0F6C">
        <w:rPr>
          <w:lang w:val="en-US"/>
        </w:rPr>
        <w:t>: General block exemption regulation: changes to begin in 2024 and ESIN should have input)</w:t>
      </w:r>
    </w:p>
    <w:p w14:paraId="60F7D129" w14:textId="5EC9D8C3" w:rsidR="00DD0F6C" w:rsidRDefault="00DD0F6C" w:rsidP="00505E16">
      <w:pPr>
        <w:pStyle w:val="NoSpacing"/>
        <w:ind w:left="720"/>
        <w:rPr>
          <w:lang w:val="en-US"/>
        </w:rPr>
      </w:pPr>
      <w:r>
        <w:rPr>
          <w:lang w:val="en-US"/>
        </w:rPr>
        <w:t>-</w:t>
      </w:r>
      <w:r w:rsidRPr="00DD0F6C">
        <w:rPr>
          <w:highlight w:val="yellow"/>
          <w:lang w:val="en-US"/>
        </w:rPr>
        <w:t>ACTION</w:t>
      </w:r>
      <w:r>
        <w:rPr>
          <w:lang w:val="en-US"/>
        </w:rPr>
        <w:t>: general declaration regarding GBER and islands to be formed by Policy Group</w:t>
      </w:r>
    </w:p>
    <w:p w14:paraId="323D76D3" w14:textId="77777777" w:rsidR="00DD0F6C" w:rsidRDefault="00DD0F6C" w:rsidP="00DD0F6C">
      <w:pPr>
        <w:pStyle w:val="NormalWeb"/>
      </w:pPr>
      <w:r w:rsidRPr="00DD0F6C">
        <w:rPr>
          <w:b/>
          <w:bCs/>
          <w:lang w:val="en-US"/>
        </w:rPr>
        <w:t>Brief description</w:t>
      </w:r>
      <w:r>
        <w:rPr>
          <w:lang w:val="en-US"/>
        </w:rPr>
        <w:t xml:space="preserve">: </w:t>
      </w:r>
      <w:r>
        <w:t xml:space="preserve">The </w:t>
      </w:r>
      <w:r w:rsidRPr="00DD0F6C">
        <w:rPr>
          <w:b/>
          <w:bCs/>
        </w:rPr>
        <w:t>GBER</w:t>
      </w:r>
      <w:r>
        <w:t xml:space="preserve"> allows Member States to bring certain State aid schemes into place without prior notification to the EU Commission, provided that they are within the parameters set out in the GBER. </w:t>
      </w:r>
    </w:p>
    <w:p w14:paraId="7B044B53" w14:textId="77777777" w:rsidR="00DD0F6C" w:rsidRDefault="00DD0F6C" w:rsidP="00DD0F6C">
      <w:pPr>
        <w:pStyle w:val="NormalWeb"/>
      </w:pPr>
      <w:r>
        <w:t>These include but are not limited to:</w:t>
      </w:r>
    </w:p>
    <w:p w14:paraId="6ECAA4B6" w14:textId="77777777" w:rsidR="00DD0F6C" w:rsidRDefault="00DD0F6C" w:rsidP="00DD0F6C">
      <w:pPr>
        <w:numPr>
          <w:ilvl w:val="0"/>
          <w:numId w:val="41"/>
        </w:numPr>
        <w:spacing w:before="100" w:beforeAutospacing="1" w:after="100" w:afterAutospacing="1" w:line="240" w:lineRule="auto"/>
      </w:pPr>
      <w:r>
        <w:t>regional investment</w:t>
      </w:r>
    </w:p>
    <w:p w14:paraId="6F1DDA2B" w14:textId="77777777" w:rsidR="00DD0F6C" w:rsidRDefault="00DD0F6C" w:rsidP="00DD0F6C">
      <w:pPr>
        <w:numPr>
          <w:ilvl w:val="0"/>
          <w:numId w:val="41"/>
        </w:numPr>
        <w:spacing w:before="100" w:beforeAutospacing="1" w:after="100" w:afterAutospacing="1" w:line="240" w:lineRule="auto"/>
      </w:pPr>
      <w:r>
        <w:t>aid to SMEs</w:t>
      </w:r>
    </w:p>
    <w:p w14:paraId="67478DCB" w14:textId="77777777" w:rsidR="00DD0F6C" w:rsidRDefault="00DD0F6C" w:rsidP="00DD0F6C">
      <w:pPr>
        <w:numPr>
          <w:ilvl w:val="0"/>
          <w:numId w:val="41"/>
        </w:numPr>
        <w:spacing w:before="100" w:beforeAutospacing="1" w:after="100" w:afterAutospacing="1" w:line="240" w:lineRule="auto"/>
      </w:pPr>
      <w:r>
        <w:t>aid for access to finance for SMEs</w:t>
      </w:r>
    </w:p>
    <w:p w14:paraId="3F178D6C" w14:textId="77777777" w:rsidR="00DD0F6C" w:rsidRDefault="00DD0F6C" w:rsidP="00DD0F6C">
      <w:pPr>
        <w:numPr>
          <w:ilvl w:val="0"/>
          <w:numId w:val="41"/>
        </w:numPr>
        <w:spacing w:before="100" w:beforeAutospacing="1" w:after="100" w:afterAutospacing="1" w:line="240" w:lineRule="auto"/>
      </w:pPr>
      <w:r>
        <w:t>environmental protection</w:t>
      </w:r>
    </w:p>
    <w:p w14:paraId="05993890" w14:textId="77777777" w:rsidR="00DD0F6C" w:rsidRDefault="00DD0F6C" w:rsidP="00DD0F6C">
      <w:pPr>
        <w:numPr>
          <w:ilvl w:val="0"/>
          <w:numId w:val="41"/>
        </w:numPr>
        <w:spacing w:before="100" w:beforeAutospacing="1" w:after="100" w:afterAutospacing="1" w:line="240" w:lineRule="auto"/>
      </w:pPr>
      <w:r>
        <w:t>consultancy in favour of SMEs</w:t>
      </w:r>
    </w:p>
    <w:p w14:paraId="621B94FF" w14:textId="77777777" w:rsidR="00DD0F6C" w:rsidRDefault="00DD0F6C" w:rsidP="00DD0F6C">
      <w:pPr>
        <w:numPr>
          <w:ilvl w:val="0"/>
          <w:numId w:val="41"/>
        </w:numPr>
        <w:spacing w:before="100" w:beforeAutospacing="1" w:after="100" w:afterAutospacing="1" w:line="240" w:lineRule="auto"/>
      </w:pPr>
      <w:r>
        <w:t>research, development and innovation</w:t>
      </w:r>
    </w:p>
    <w:p w14:paraId="572FECAD" w14:textId="77777777" w:rsidR="00DD0F6C" w:rsidRDefault="00DD0F6C" w:rsidP="00DD0F6C">
      <w:pPr>
        <w:numPr>
          <w:ilvl w:val="0"/>
          <w:numId w:val="41"/>
        </w:numPr>
        <w:spacing w:before="100" w:beforeAutospacing="1" w:after="100" w:afterAutospacing="1" w:line="240" w:lineRule="auto"/>
      </w:pPr>
      <w:r>
        <w:t>training aid</w:t>
      </w:r>
    </w:p>
    <w:p w14:paraId="64979438" w14:textId="77777777" w:rsidR="00DD0F6C" w:rsidRDefault="00DD0F6C" w:rsidP="00DD0F6C">
      <w:pPr>
        <w:numPr>
          <w:ilvl w:val="0"/>
          <w:numId w:val="41"/>
        </w:numPr>
        <w:spacing w:before="100" w:beforeAutospacing="1" w:after="100" w:afterAutospacing="1" w:line="240" w:lineRule="auto"/>
      </w:pPr>
      <w:r>
        <w:t>employment of disadvantaged and disabled workers</w:t>
      </w:r>
    </w:p>
    <w:p w14:paraId="261E0D59" w14:textId="77777777" w:rsidR="00DD0F6C" w:rsidRDefault="00DD0F6C" w:rsidP="00DD0F6C">
      <w:pPr>
        <w:numPr>
          <w:ilvl w:val="0"/>
          <w:numId w:val="41"/>
        </w:numPr>
        <w:spacing w:before="100" w:beforeAutospacing="1" w:after="100" w:afterAutospacing="1" w:line="240" w:lineRule="auto"/>
      </w:pPr>
      <w:r>
        <w:t>culture and heritage conservation</w:t>
      </w:r>
    </w:p>
    <w:p w14:paraId="69F2E379" w14:textId="77777777" w:rsidR="00DD0F6C" w:rsidRDefault="00DD0F6C" w:rsidP="00DD0F6C">
      <w:pPr>
        <w:numPr>
          <w:ilvl w:val="0"/>
          <w:numId w:val="41"/>
        </w:numPr>
        <w:spacing w:before="100" w:beforeAutospacing="1" w:after="100" w:afterAutospacing="1" w:line="240" w:lineRule="auto"/>
      </w:pPr>
      <w:r>
        <w:lastRenderedPageBreak/>
        <w:t>local infrastructures</w:t>
      </w:r>
    </w:p>
    <w:p w14:paraId="260D987D" w14:textId="77777777" w:rsidR="00DD0F6C" w:rsidRDefault="00DD0F6C" w:rsidP="00DD0F6C">
      <w:pPr>
        <w:numPr>
          <w:ilvl w:val="0"/>
          <w:numId w:val="41"/>
        </w:numPr>
        <w:spacing w:before="100" w:beforeAutospacing="1" w:after="100" w:afterAutospacing="1" w:line="240" w:lineRule="auto"/>
      </w:pPr>
      <w:r>
        <w:t>broadband infrastructures</w:t>
      </w:r>
    </w:p>
    <w:p w14:paraId="729FACBA" w14:textId="77777777" w:rsidR="00DD0F6C" w:rsidRDefault="00DD0F6C" w:rsidP="00DD0F6C">
      <w:pPr>
        <w:numPr>
          <w:ilvl w:val="0"/>
          <w:numId w:val="41"/>
        </w:numPr>
        <w:spacing w:before="100" w:beforeAutospacing="1" w:after="100" w:afterAutospacing="1" w:line="240" w:lineRule="auto"/>
      </w:pPr>
      <w:r>
        <w:t>sport and multifunctional recreational infrastructures</w:t>
      </w:r>
    </w:p>
    <w:p w14:paraId="72B25A0C" w14:textId="77777777" w:rsidR="00DD0F6C" w:rsidRDefault="00DD0F6C" w:rsidP="00DD0F6C">
      <w:pPr>
        <w:numPr>
          <w:ilvl w:val="0"/>
          <w:numId w:val="41"/>
        </w:numPr>
        <w:spacing w:before="100" w:beforeAutospacing="1" w:after="100" w:afterAutospacing="1" w:line="240" w:lineRule="auto"/>
      </w:pPr>
      <w:r>
        <w:t>transport for residents of promoted regions </w:t>
      </w:r>
    </w:p>
    <w:p w14:paraId="3F356F94" w14:textId="0B6721D6" w:rsidR="00DD0F6C" w:rsidRDefault="00DD0F6C" w:rsidP="00DD0F6C">
      <w:pPr>
        <w:pStyle w:val="NormalWeb"/>
      </w:pPr>
      <w:r>
        <w:t xml:space="preserve">You are required to send the Commission a summary information sheet about the aid measure via the State Aid Notification Interactive (SANI) system within 20 working days following the scheme coming into place. A copy of the information sheet may be found at annex II of the </w:t>
      </w:r>
      <w:hyperlink r:id="rId9" w:anchor="tocId57" w:history="1">
        <w:r>
          <w:rPr>
            <w:rStyle w:val="Hyperlink"/>
          </w:rPr>
          <w:t>regulation 651/2014</w:t>
        </w:r>
      </w:hyperlink>
      <w:r>
        <w:t>.</w:t>
      </w:r>
      <w:r>
        <w:t xml:space="preserve"> (</w:t>
      </w:r>
      <w:hyperlink r:id="rId10" w:history="1">
        <w:r w:rsidRPr="004D1DD3">
          <w:rPr>
            <w:rStyle w:val="Hyperlink"/>
          </w:rPr>
          <w:t>https://enterprise.gov.ie/en/what-we-do/eu-internal-market/eu-state-aid-rules/options-for-proposals-involving-state-aid/</w:t>
        </w:r>
      </w:hyperlink>
      <w:r>
        <w:t xml:space="preserve">) </w:t>
      </w:r>
    </w:p>
    <w:p w14:paraId="0E89CAEA" w14:textId="0ADA2DF4" w:rsidR="00DD0F6C" w:rsidRDefault="00DD0F6C" w:rsidP="00DD0F6C">
      <w:pPr>
        <w:pStyle w:val="NormalWeb"/>
      </w:pPr>
      <w:r w:rsidRPr="00DD0F6C">
        <w:rPr>
          <w:highlight w:val="yellow"/>
        </w:rPr>
        <w:t>ACTION</w:t>
      </w:r>
      <w:r>
        <w:t xml:space="preserve">: John to write to </w:t>
      </w:r>
      <w:r w:rsidRPr="00DD0F6C">
        <w:t xml:space="preserve">Lefteris Kechagioglou </w:t>
      </w:r>
      <w:r>
        <w:t>re Greek membership</w:t>
      </w:r>
    </w:p>
    <w:p w14:paraId="6F21A25C" w14:textId="2F94D0CD" w:rsidR="00DD0F6C" w:rsidRDefault="00DD0F6C" w:rsidP="00DD0F6C">
      <w:pPr>
        <w:pStyle w:val="NormalWeb"/>
      </w:pPr>
      <w:r w:rsidRPr="000A4827">
        <w:rPr>
          <w:highlight w:val="yellow"/>
        </w:rPr>
        <w:t>ACTION</w:t>
      </w:r>
      <w:r>
        <w:t xml:space="preserve">: Try to organise meeting with </w:t>
      </w:r>
      <w:r w:rsidR="000A4827">
        <w:t>AIP</w:t>
      </w:r>
    </w:p>
    <w:p w14:paraId="7B1B0A55" w14:textId="09799E89" w:rsidR="000A4827" w:rsidRDefault="000A4827" w:rsidP="00DD0F6C">
      <w:pPr>
        <w:pStyle w:val="NormalWeb"/>
      </w:pPr>
      <w:r w:rsidRPr="000A4827">
        <w:rPr>
          <w:highlight w:val="yellow"/>
        </w:rPr>
        <w:t>ACTION</w:t>
      </w:r>
      <w:r>
        <w:t>: Send out mailing list</w:t>
      </w:r>
    </w:p>
    <w:p w14:paraId="008DA236" w14:textId="000645EE" w:rsidR="00DD0F6C" w:rsidRPr="00505E16" w:rsidRDefault="00DD0F6C" w:rsidP="00505E16">
      <w:pPr>
        <w:pStyle w:val="NoSpacing"/>
        <w:ind w:left="720"/>
        <w:rPr>
          <w:lang w:val="en-US"/>
        </w:rPr>
      </w:pPr>
    </w:p>
    <w:p w14:paraId="4D08B71B" w14:textId="2AE5465C" w:rsidR="007B090D" w:rsidRDefault="000E0C37" w:rsidP="007B090D">
      <w:r>
        <w:t>7</w:t>
      </w:r>
      <w:r w:rsidR="007B090D">
        <w:t xml:space="preserve">. </w:t>
      </w:r>
      <w:r w:rsidR="004F1E87">
        <w:t>AOB</w:t>
      </w:r>
    </w:p>
    <w:p w14:paraId="439120ED" w14:textId="298CCB91" w:rsidR="00533848" w:rsidRDefault="000A4827" w:rsidP="00562FD8">
      <w:pPr>
        <w:pStyle w:val="ListParagraph"/>
        <w:numPr>
          <w:ilvl w:val="0"/>
          <w:numId w:val="27"/>
        </w:numPr>
      </w:pPr>
      <w:r>
        <w:t>For agenda – reintroduce round-table of island news</w:t>
      </w:r>
    </w:p>
    <w:p w14:paraId="776DA89F" w14:textId="7BD13F95" w:rsidR="00B659AA" w:rsidRDefault="00B659AA" w:rsidP="004E3CF4">
      <w:pPr>
        <w:rPr>
          <w:lang w:val="en-GB"/>
        </w:rPr>
      </w:pPr>
      <w:r>
        <w:rPr>
          <w:lang w:val="en-GB"/>
        </w:rPr>
        <w:t xml:space="preserve">8. Next Meeting: </w:t>
      </w:r>
      <w:r w:rsidR="000A4827">
        <w:rPr>
          <w:u w:val="single"/>
          <w:lang w:val="en-GB"/>
        </w:rPr>
        <w:t>11 Jan 2023 10am Irish time</w:t>
      </w:r>
      <w:r w:rsidR="00533848">
        <w:rPr>
          <w:lang w:val="en-GB"/>
        </w:rPr>
        <w:t xml:space="preserve"> 10</w:t>
      </w:r>
      <w:r w:rsidR="00325432">
        <w:rPr>
          <w:lang w:val="en-GB"/>
        </w:rPr>
        <w:t xml:space="preserve">am </w:t>
      </w:r>
      <w:r>
        <w:rPr>
          <w:lang w:val="en-GB"/>
        </w:rPr>
        <w:t>Irish time</w:t>
      </w:r>
      <w:r w:rsidR="00533848">
        <w:rPr>
          <w:lang w:val="en-GB"/>
        </w:rPr>
        <w:t>.</w:t>
      </w:r>
    </w:p>
    <w:sectPr w:rsidR="00B659AA">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3DE463" w14:textId="77777777" w:rsidR="00E9470A" w:rsidRDefault="00E9470A" w:rsidP="00FD3795">
      <w:pPr>
        <w:spacing w:after="0" w:line="240" w:lineRule="auto"/>
      </w:pPr>
      <w:r>
        <w:separator/>
      </w:r>
    </w:p>
  </w:endnote>
  <w:endnote w:type="continuationSeparator" w:id="0">
    <w:p w14:paraId="06DE8182" w14:textId="77777777" w:rsidR="00E9470A" w:rsidRDefault="00E9470A" w:rsidP="00FD37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5138215"/>
      <w:docPartObj>
        <w:docPartGallery w:val="Page Numbers (Bottom of Page)"/>
        <w:docPartUnique/>
      </w:docPartObj>
    </w:sdtPr>
    <w:sdtEndPr>
      <w:rPr>
        <w:color w:val="808080" w:themeColor="background1" w:themeShade="80"/>
        <w:spacing w:val="60"/>
      </w:rPr>
    </w:sdtEndPr>
    <w:sdtContent>
      <w:p w14:paraId="5F0DF735" w14:textId="77777777" w:rsidR="00530E76" w:rsidRDefault="00530E76">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B157FD" w:rsidRPr="00B157FD">
          <w:rPr>
            <w:b/>
            <w:bCs/>
            <w:noProof/>
          </w:rPr>
          <w:t>2</w:t>
        </w:r>
        <w:r>
          <w:rPr>
            <w:b/>
            <w:bCs/>
            <w:noProof/>
          </w:rPr>
          <w:fldChar w:fldCharType="end"/>
        </w:r>
        <w:r>
          <w:rPr>
            <w:b/>
            <w:bCs/>
          </w:rPr>
          <w:t xml:space="preserve"> | </w:t>
        </w:r>
        <w:r>
          <w:rPr>
            <w:color w:val="808080" w:themeColor="background1" w:themeShade="80"/>
            <w:spacing w:val="60"/>
          </w:rPr>
          <w:t>Page</w:t>
        </w:r>
      </w:p>
    </w:sdtContent>
  </w:sdt>
  <w:p w14:paraId="35D1A783" w14:textId="77777777" w:rsidR="00530E76" w:rsidRDefault="00530E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F04B36" w14:textId="77777777" w:rsidR="00E9470A" w:rsidRDefault="00E9470A" w:rsidP="00FD3795">
      <w:pPr>
        <w:spacing w:after="0" w:line="240" w:lineRule="auto"/>
      </w:pPr>
      <w:r>
        <w:separator/>
      </w:r>
    </w:p>
  </w:footnote>
  <w:footnote w:type="continuationSeparator" w:id="0">
    <w:p w14:paraId="09E1B5AD" w14:textId="77777777" w:rsidR="00E9470A" w:rsidRDefault="00E9470A" w:rsidP="00FD37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F3FA8"/>
    <w:multiLevelType w:val="hybridMultilevel"/>
    <w:tmpl w:val="B2C4B616"/>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1" w15:restartNumberingAfterBreak="0">
    <w:nsid w:val="0543189F"/>
    <w:multiLevelType w:val="hybridMultilevel"/>
    <w:tmpl w:val="8D14AADA"/>
    <w:lvl w:ilvl="0" w:tplc="18090003">
      <w:start w:val="1"/>
      <w:numFmt w:val="bullet"/>
      <w:lvlText w:val="o"/>
      <w:lvlJc w:val="left"/>
      <w:pPr>
        <w:ind w:left="1440" w:hanging="360"/>
      </w:pPr>
      <w:rPr>
        <w:rFonts w:ascii="Courier New" w:hAnsi="Courier New" w:cs="Courier New"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2" w15:restartNumberingAfterBreak="0">
    <w:nsid w:val="05FB19E8"/>
    <w:multiLevelType w:val="hybridMultilevel"/>
    <w:tmpl w:val="A85429DC"/>
    <w:lvl w:ilvl="0" w:tplc="A2F667C0">
      <w:start w:val="7"/>
      <w:numFmt w:val="bullet"/>
      <w:lvlText w:val=""/>
      <w:lvlJc w:val="left"/>
      <w:pPr>
        <w:ind w:left="1080" w:hanging="360"/>
      </w:pPr>
      <w:rPr>
        <w:rFonts w:ascii="Calibri" w:eastAsiaTheme="minorHAnsi" w:hAnsi="Calibri" w:cs="Calibri"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3" w15:restartNumberingAfterBreak="0">
    <w:nsid w:val="09873F11"/>
    <w:multiLevelType w:val="hybridMultilevel"/>
    <w:tmpl w:val="5D0E37EE"/>
    <w:lvl w:ilvl="0" w:tplc="18090003">
      <w:start w:val="1"/>
      <w:numFmt w:val="bullet"/>
      <w:lvlText w:val="o"/>
      <w:lvlJc w:val="left"/>
      <w:pPr>
        <w:ind w:left="1784" w:hanging="360"/>
      </w:pPr>
      <w:rPr>
        <w:rFonts w:ascii="Courier New" w:hAnsi="Courier New" w:cs="Courier New" w:hint="default"/>
      </w:rPr>
    </w:lvl>
    <w:lvl w:ilvl="1" w:tplc="18090003" w:tentative="1">
      <w:start w:val="1"/>
      <w:numFmt w:val="bullet"/>
      <w:lvlText w:val="o"/>
      <w:lvlJc w:val="left"/>
      <w:pPr>
        <w:ind w:left="2504" w:hanging="360"/>
      </w:pPr>
      <w:rPr>
        <w:rFonts w:ascii="Courier New" w:hAnsi="Courier New" w:cs="Courier New" w:hint="default"/>
      </w:rPr>
    </w:lvl>
    <w:lvl w:ilvl="2" w:tplc="18090005" w:tentative="1">
      <w:start w:val="1"/>
      <w:numFmt w:val="bullet"/>
      <w:lvlText w:val=""/>
      <w:lvlJc w:val="left"/>
      <w:pPr>
        <w:ind w:left="3224" w:hanging="360"/>
      </w:pPr>
      <w:rPr>
        <w:rFonts w:ascii="Wingdings" w:hAnsi="Wingdings" w:hint="default"/>
      </w:rPr>
    </w:lvl>
    <w:lvl w:ilvl="3" w:tplc="18090001" w:tentative="1">
      <w:start w:val="1"/>
      <w:numFmt w:val="bullet"/>
      <w:lvlText w:val=""/>
      <w:lvlJc w:val="left"/>
      <w:pPr>
        <w:ind w:left="3944" w:hanging="360"/>
      </w:pPr>
      <w:rPr>
        <w:rFonts w:ascii="Symbol" w:hAnsi="Symbol" w:hint="default"/>
      </w:rPr>
    </w:lvl>
    <w:lvl w:ilvl="4" w:tplc="18090003" w:tentative="1">
      <w:start w:val="1"/>
      <w:numFmt w:val="bullet"/>
      <w:lvlText w:val="o"/>
      <w:lvlJc w:val="left"/>
      <w:pPr>
        <w:ind w:left="4664" w:hanging="360"/>
      </w:pPr>
      <w:rPr>
        <w:rFonts w:ascii="Courier New" w:hAnsi="Courier New" w:cs="Courier New" w:hint="default"/>
      </w:rPr>
    </w:lvl>
    <w:lvl w:ilvl="5" w:tplc="18090005" w:tentative="1">
      <w:start w:val="1"/>
      <w:numFmt w:val="bullet"/>
      <w:lvlText w:val=""/>
      <w:lvlJc w:val="left"/>
      <w:pPr>
        <w:ind w:left="5384" w:hanging="360"/>
      </w:pPr>
      <w:rPr>
        <w:rFonts w:ascii="Wingdings" w:hAnsi="Wingdings" w:hint="default"/>
      </w:rPr>
    </w:lvl>
    <w:lvl w:ilvl="6" w:tplc="18090001" w:tentative="1">
      <w:start w:val="1"/>
      <w:numFmt w:val="bullet"/>
      <w:lvlText w:val=""/>
      <w:lvlJc w:val="left"/>
      <w:pPr>
        <w:ind w:left="6104" w:hanging="360"/>
      </w:pPr>
      <w:rPr>
        <w:rFonts w:ascii="Symbol" w:hAnsi="Symbol" w:hint="default"/>
      </w:rPr>
    </w:lvl>
    <w:lvl w:ilvl="7" w:tplc="18090003" w:tentative="1">
      <w:start w:val="1"/>
      <w:numFmt w:val="bullet"/>
      <w:lvlText w:val="o"/>
      <w:lvlJc w:val="left"/>
      <w:pPr>
        <w:ind w:left="6824" w:hanging="360"/>
      </w:pPr>
      <w:rPr>
        <w:rFonts w:ascii="Courier New" w:hAnsi="Courier New" w:cs="Courier New" w:hint="default"/>
      </w:rPr>
    </w:lvl>
    <w:lvl w:ilvl="8" w:tplc="18090005" w:tentative="1">
      <w:start w:val="1"/>
      <w:numFmt w:val="bullet"/>
      <w:lvlText w:val=""/>
      <w:lvlJc w:val="left"/>
      <w:pPr>
        <w:ind w:left="7544" w:hanging="360"/>
      </w:pPr>
      <w:rPr>
        <w:rFonts w:ascii="Wingdings" w:hAnsi="Wingdings" w:hint="default"/>
      </w:rPr>
    </w:lvl>
  </w:abstractNum>
  <w:abstractNum w:abstractNumId="4" w15:restartNumberingAfterBreak="0">
    <w:nsid w:val="0D3432B7"/>
    <w:multiLevelType w:val="hybridMultilevel"/>
    <w:tmpl w:val="B74EC33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0FAB4359"/>
    <w:multiLevelType w:val="hybridMultilevel"/>
    <w:tmpl w:val="4F4463EA"/>
    <w:lvl w:ilvl="0" w:tplc="9E0EF1D0">
      <w:numFmt w:val="bullet"/>
      <w:lvlText w:val="-"/>
      <w:lvlJc w:val="left"/>
      <w:pPr>
        <w:ind w:left="1080" w:hanging="360"/>
      </w:pPr>
      <w:rPr>
        <w:rFonts w:ascii="Calibri" w:eastAsiaTheme="minorHAnsi" w:hAnsi="Calibri" w:cs="Calibri" w:hint="default"/>
      </w:rPr>
    </w:lvl>
    <w:lvl w:ilvl="1" w:tplc="18090003">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6" w15:restartNumberingAfterBreak="0">
    <w:nsid w:val="105D04BA"/>
    <w:multiLevelType w:val="hybridMultilevel"/>
    <w:tmpl w:val="1DA81966"/>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12D64A65"/>
    <w:multiLevelType w:val="hybridMultilevel"/>
    <w:tmpl w:val="74240C92"/>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186641BD"/>
    <w:multiLevelType w:val="hybridMultilevel"/>
    <w:tmpl w:val="673A7B1C"/>
    <w:lvl w:ilvl="0" w:tplc="18090003">
      <w:start w:val="1"/>
      <w:numFmt w:val="bullet"/>
      <w:lvlText w:val="o"/>
      <w:lvlJc w:val="left"/>
      <w:pPr>
        <w:ind w:left="1440" w:hanging="360"/>
      </w:pPr>
      <w:rPr>
        <w:rFonts w:ascii="Courier New" w:hAnsi="Courier New" w:cs="Courier New"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9" w15:restartNumberingAfterBreak="0">
    <w:nsid w:val="191738B6"/>
    <w:multiLevelType w:val="hybridMultilevel"/>
    <w:tmpl w:val="AAEE21A2"/>
    <w:lvl w:ilvl="0" w:tplc="18090017">
      <w:start w:val="1"/>
      <w:numFmt w:val="lowerLetter"/>
      <w:lvlText w:val="%1)"/>
      <w:lvlJc w:val="left"/>
      <w:pPr>
        <w:ind w:left="1800" w:hanging="360"/>
      </w:pPr>
    </w:lvl>
    <w:lvl w:ilvl="1" w:tplc="18090019" w:tentative="1">
      <w:start w:val="1"/>
      <w:numFmt w:val="lowerLetter"/>
      <w:lvlText w:val="%2."/>
      <w:lvlJc w:val="left"/>
      <w:pPr>
        <w:ind w:left="2520" w:hanging="360"/>
      </w:pPr>
    </w:lvl>
    <w:lvl w:ilvl="2" w:tplc="1809001B" w:tentative="1">
      <w:start w:val="1"/>
      <w:numFmt w:val="lowerRoman"/>
      <w:lvlText w:val="%3."/>
      <w:lvlJc w:val="right"/>
      <w:pPr>
        <w:ind w:left="3240" w:hanging="180"/>
      </w:pPr>
    </w:lvl>
    <w:lvl w:ilvl="3" w:tplc="1809000F" w:tentative="1">
      <w:start w:val="1"/>
      <w:numFmt w:val="decimal"/>
      <w:lvlText w:val="%4."/>
      <w:lvlJc w:val="left"/>
      <w:pPr>
        <w:ind w:left="3960" w:hanging="360"/>
      </w:pPr>
    </w:lvl>
    <w:lvl w:ilvl="4" w:tplc="18090019" w:tentative="1">
      <w:start w:val="1"/>
      <w:numFmt w:val="lowerLetter"/>
      <w:lvlText w:val="%5."/>
      <w:lvlJc w:val="left"/>
      <w:pPr>
        <w:ind w:left="4680" w:hanging="360"/>
      </w:pPr>
    </w:lvl>
    <w:lvl w:ilvl="5" w:tplc="1809001B" w:tentative="1">
      <w:start w:val="1"/>
      <w:numFmt w:val="lowerRoman"/>
      <w:lvlText w:val="%6."/>
      <w:lvlJc w:val="right"/>
      <w:pPr>
        <w:ind w:left="5400" w:hanging="180"/>
      </w:pPr>
    </w:lvl>
    <w:lvl w:ilvl="6" w:tplc="1809000F" w:tentative="1">
      <w:start w:val="1"/>
      <w:numFmt w:val="decimal"/>
      <w:lvlText w:val="%7."/>
      <w:lvlJc w:val="left"/>
      <w:pPr>
        <w:ind w:left="6120" w:hanging="360"/>
      </w:pPr>
    </w:lvl>
    <w:lvl w:ilvl="7" w:tplc="18090019" w:tentative="1">
      <w:start w:val="1"/>
      <w:numFmt w:val="lowerLetter"/>
      <w:lvlText w:val="%8."/>
      <w:lvlJc w:val="left"/>
      <w:pPr>
        <w:ind w:left="6840" w:hanging="360"/>
      </w:pPr>
    </w:lvl>
    <w:lvl w:ilvl="8" w:tplc="1809001B" w:tentative="1">
      <w:start w:val="1"/>
      <w:numFmt w:val="lowerRoman"/>
      <w:lvlText w:val="%9."/>
      <w:lvlJc w:val="right"/>
      <w:pPr>
        <w:ind w:left="7560" w:hanging="180"/>
      </w:pPr>
    </w:lvl>
  </w:abstractNum>
  <w:abstractNum w:abstractNumId="10" w15:restartNumberingAfterBreak="0">
    <w:nsid w:val="19FD3115"/>
    <w:multiLevelType w:val="hybridMultilevel"/>
    <w:tmpl w:val="7FF0BE4A"/>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1A6A030C"/>
    <w:multiLevelType w:val="hybridMultilevel"/>
    <w:tmpl w:val="2EEC6C5C"/>
    <w:lvl w:ilvl="0" w:tplc="8EC488AC">
      <w:start w:val="1"/>
      <w:numFmt w:val="decimal"/>
      <w:lvlText w:val="%1."/>
      <w:lvlJc w:val="left"/>
      <w:pPr>
        <w:ind w:left="1080" w:hanging="360"/>
      </w:pPr>
      <w:rPr>
        <w:rFonts w:hint="default"/>
      </w:r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12" w15:restartNumberingAfterBreak="0">
    <w:nsid w:val="1BC63846"/>
    <w:multiLevelType w:val="hybridMultilevel"/>
    <w:tmpl w:val="0A48D5AE"/>
    <w:lvl w:ilvl="0" w:tplc="1809000D">
      <w:start w:val="1"/>
      <w:numFmt w:val="bullet"/>
      <w:lvlText w:val=""/>
      <w:lvlJc w:val="left"/>
      <w:pPr>
        <w:ind w:left="2160" w:hanging="360"/>
      </w:pPr>
      <w:rPr>
        <w:rFonts w:ascii="Wingdings" w:hAnsi="Wingdings" w:hint="default"/>
      </w:rPr>
    </w:lvl>
    <w:lvl w:ilvl="1" w:tplc="18090003" w:tentative="1">
      <w:start w:val="1"/>
      <w:numFmt w:val="bullet"/>
      <w:lvlText w:val="o"/>
      <w:lvlJc w:val="left"/>
      <w:pPr>
        <w:ind w:left="2880" w:hanging="360"/>
      </w:pPr>
      <w:rPr>
        <w:rFonts w:ascii="Courier New" w:hAnsi="Courier New" w:cs="Courier New" w:hint="default"/>
      </w:rPr>
    </w:lvl>
    <w:lvl w:ilvl="2" w:tplc="18090005" w:tentative="1">
      <w:start w:val="1"/>
      <w:numFmt w:val="bullet"/>
      <w:lvlText w:val=""/>
      <w:lvlJc w:val="left"/>
      <w:pPr>
        <w:ind w:left="3600" w:hanging="360"/>
      </w:pPr>
      <w:rPr>
        <w:rFonts w:ascii="Wingdings" w:hAnsi="Wingdings" w:hint="default"/>
      </w:rPr>
    </w:lvl>
    <w:lvl w:ilvl="3" w:tplc="18090001" w:tentative="1">
      <w:start w:val="1"/>
      <w:numFmt w:val="bullet"/>
      <w:lvlText w:val=""/>
      <w:lvlJc w:val="left"/>
      <w:pPr>
        <w:ind w:left="4320" w:hanging="360"/>
      </w:pPr>
      <w:rPr>
        <w:rFonts w:ascii="Symbol" w:hAnsi="Symbol" w:hint="default"/>
      </w:rPr>
    </w:lvl>
    <w:lvl w:ilvl="4" w:tplc="18090003" w:tentative="1">
      <w:start w:val="1"/>
      <w:numFmt w:val="bullet"/>
      <w:lvlText w:val="o"/>
      <w:lvlJc w:val="left"/>
      <w:pPr>
        <w:ind w:left="5040" w:hanging="360"/>
      </w:pPr>
      <w:rPr>
        <w:rFonts w:ascii="Courier New" w:hAnsi="Courier New" w:cs="Courier New" w:hint="default"/>
      </w:rPr>
    </w:lvl>
    <w:lvl w:ilvl="5" w:tplc="18090005" w:tentative="1">
      <w:start w:val="1"/>
      <w:numFmt w:val="bullet"/>
      <w:lvlText w:val=""/>
      <w:lvlJc w:val="left"/>
      <w:pPr>
        <w:ind w:left="5760" w:hanging="360"/>
      </w:pPr>
      <w:rPr>
        <w:rFonts w:ascii="Wingdings" w:hAnsi="Wingdings" w:hint="default"/>
      </w:rPr>
    </w:lvl>
    <w:lvl w:ilvl="6" w:tplc="18090001" w:tentative="1">
      <w:start w:val="1"/>
      <w:numFmt w:val="bullet"/>
      <w:lvlText w:val=""/>
      <w:lvlJc w:val="left"/>
      <w:pPr>
        <w:ind w:left="6480" w:hanging="360"/>
      </w:pPr>
      <w:rPr>
        <w:rFonts w:ascii="Symbol" w:hAnsi="Symbol" w:hint="default"/>
      </w:rPr>
    </w:lvl>
    <w:lvl w:ilvl="7" w:tplc="18090003" w:tentative="1">
      <w:start w:val="1"/>
      <w:numFmt w:val="bullet"/>
      <w:lvlText w:val="o"/>
      <w:lvlJc w:val="left"/>
      <w:pPr>
        <w:ind w:left="7200" w:hanging="360"/>
      </w:pPr>
      <w:rPr>
        <w:rFonts w:ascii="Courier New" w:hAnsi="Courier New" w:cs="Courier New" w:hint="default"/>
      </w:rPr>
    </w:lvl>
    <w:lvl w:ilvl="8" w:tplc="18090005" w:tentative="1">
      <w:start w:val="1"/>
      <w:numFmt w:val="bullet"/>
      <w:lvlText w:val=""/>
      <w:lvlJc w:val="left"/>
      <w:pPr>
        <w:ind w:left="7920" w:hanging="360"/>
      </w:pPr>
      <w:rPr>
        <w:rFonts w:ascii="Wingdings" w:hAnsi="Wingdings" w:hint="default"/>
      </w:rPr>
    </w:lvl>
  </w:abstractNum>
  <w:abstractNum w:abstractNumId="13" w15:restartNumberingAfterBreak="0">
    <w:nsid w:val="1C6A4DA4"/>
    <w:multiLevelType w:val="hybridMultilevel"/>
    <w:tmpl w:val="BD68CA82"/>
    <w:lvl w:ilvl="0" w:tplc="18090001">
      <w:start w:val="1"/>
      <w:numFmt w:val="bullet"/>
      <w:lvlText w:val=""/>
      <w:lvlJc w:val="left"/>
      <w:pPr>
        <w:ind w:left="2880" w:hanging="360"/>
      </w:pPr>
      <w:rPr>
        <w:rFonts w:ascii="Symbol" w:hAnsi="Symbol" w:hint="default"/>
      </w:rPr>
    </w:lvl>
    <w:lvl w:ilvl="1" w:tplc="18090003" w:tentative="1">
      <w:start w:val="1"/>
      <w:numFmt w:val="bullet"/>
      <w:lvlText w:val="o"/>
      <w:lvlJc w:val="left"/>
      <w:pPr>
        <w:ind w:left="3600" w:hanging="360"/>
      </w:pPr>
      <w:rPr>
        <w:rFonts w:ascii="Courier New" w:hAnsi="Courier New" w:cs="Courier New" w:hint="default"/>
      </w:rPr>
    </w:lvl>
    <w:lvl w:ilvl="2" w:tplc="18090005" w:tentative="1">
      <w:start w:val="1"/>
      <w:numFmt w:val="bullet"/>
      <w:lvlText w:val=""/>
      <w:lvlJc w:val="left"/>
      <w:pPr>
        <w:ind w:left="4320" w:hanging="360"/>
      </w:pPr>
      <w:rPr>
        <w:rFonts w:ascii="Wingdings" w:hAnsi="Wingdings" w:hint="default"/>
      </w:rPr>
    </w:lvl>
    <w:lvl w:ilvl="3" w:tplc="18090001" w:tentative="1">
      <w:start w:val="1"/>
      <w:numFmt w:val="bullet"/>
      <w:lvlText w:val=""/>
      <w:lvlJc w:val="left"/>
      <w:pPr>
        <w:ind w:left="5040" w:hanging="360"/>
      </w:pPr>
      <w:rPr>
        <w:rFonts w:ascii="Symbol" w:hAnsi="Symbol" w:hint="default"/>
      </w:rPr>
    </w:lvl>
    <w:lvl w:ilvl="4" w:tplc="18090003" w:tentative="1">
      <w:start w:val="1"/>
      <w:numFmt w:val="bullet"/>
      <w:lvlText w:val="o"/>
      <w:lvlJc w:val="left"/>
      <w:pPr>
        <w:ind w:left="5760" w:hanging="360"/>
      </w:pPr>
      <w:rPr>
        <w:rFonts w:ascii="Courier New" w:hAnsi="Courier New" w:cs="Courier New" w:hint="default"/>
      </w:rPr>
    </w:lvl>
    <w:lvl w:ilvl="5" w:tplc="18090005" w:tentative="1">
      <w:start w:val="1"/>
      <w:numFmt w:val="bullet"/>
      <w:lvlText w:val=""/>
      <w:lvlJc w:val="left"/>
      <w:pPr>
        <w:ind w:left="6480" w:hanging="360"/>
      </w:pPr>
      <w:rPr>
        <w:rFonts w:ascii="Wingdings" w:hAnsi="Wingdings" w:hint="default"/>
      </w:rPr>
    </w:lvl>
    <w:lvl w:ilvl="6" w:tplc="18090001" w:tentative="1">
      <w:start w:val="1"/>
      <w:numFmt w:val="bullet"/>
      <w:lvlText w:val=""/>
      <w:lvlJc w:val="left"/>
      <w:pPr>
        <w:ind w:left="7200" w:hanging="360"/>
      </w:pPr>
      <w:rPr>
        <w:rFonts w:ascii="Symbol" w:hAnsi="Symbol" w:hint="default"/>
      </w:rPr>
    </w:lvl>
    <w:lvl w:ilvl="7" w:tplc="18090003" w:tentative="1">
      <w:start w:val="1"/>
      <w:numFmt w:val="bullet"/>
      <w:lvlText w:val="o"/>
      <w:lvlJc w:val="left"/>
      <w:pPr>
        <w:ind w:left="7920" w:hanging="360"/>
      </w:pPr>
      <w:rPr>
        <w:rFonts w:ascii="Courier New" w:hAnsi="Courier New" w:cs="Courier New" w:hint="default"/>
      </w:rPr>
    </w:lvl>
    <w:lvl w:ilvl="8" w:tplc="18090005" w:tentative="1">
      <w:start w:val="1"/>
      <w:numFmt w:val="bullet"/>
      <w:lvlText w:val=""/>
      <w:lvlJc w:val="left"/>
      <w:pPr>
        <w:ind w:left="8640" w:hanging="360"/>
      </w:pPr>
      <w:rPr>
        <w:rFonts w:ascii="Wingdings" w:hAnsi="Wingdings" w:hint="default"/>
      </w:rPr>
    </w:lvl>
  </w:abstractNum>
  <w:abstractNum w:abstractNumId="14" w15:restartNumberingAfterBreak="0">
    <w:nsid w:val="26AF329C"/>
    <w:multiLevelType w:val="hybridMultilevel"/>
    <w:tmpl w:val="8C74ADF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27C154E4"/>
    <w:multiLevelType w:val="hybridMultilevel"/>
    <w:tmpl w:val="56009A92"/>
    <w:lvl w:ilvl="0" w:tplc="18090003">
      <w:start w:val="1"/>
      <w:numFmt w:val="bullet"/>
      <w:lvlText w:val="o"/>
      <w:lvlJc w:val="left"/>
      <w:pPr>
        <w:ind w:left="1440" w:hanging="360"/>
      </w:pPr>
      <w:rPr>
        <w:rFonts w:ascii="Courier New" w:hAnsi="Courier New" w:cs="Courier New"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16" w15:restartNumberingAfterBreak="0">
    <w:nsid w:val="31C20BB6"/>
    <w:multiLevelType w:val="hybridMultilevel"/>
    <w:tmpl w:val="99968B4C"/>
    <w:lvl w:ilvl="0" w:tplc="BB46EEBE">
      <w:start w:val="1"/>
      <w:numFmt w:val="decimal"/>
      <w:lvlText w:val="%1."/>
      <w:lvlJc w:val="left"/>
      <w:pPr>
        <w:ind w:left="1080" w:hanging="360"/>
      </w:pPr>
      <w:rPr>
        <w:rFonts w:hint="default"/>
      </w:r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17" w15:restartNumberingAfterBreak="0">
    <w:nsid w:val="373354CC"/>
    <w:multiLevelType w:val="hybridMultilevel"/>
    <w:tmpl w:val="E814FBEA"/>
    <w:lvl w:ilvl="0" w:tplc="18090003">
      <w:start w:val="1"/>
      <w:numFmt w:val="bullet"/>
      <w:lvlText w:val="o"/>
      <w:lvlJc w:val="left"/>
      <w:pPr>
        <w:ind w:left="1440" w:hanging="360"/>
      </w:pPr>
      <w:rPr>
        <w:rFonts w:ascii="Courier New" w:hAnsi="Courier New" w:cs="Courier New"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18" w15:restartNumberingAfterBreak="0">
    <w:nsid w:val="37602421"/>
    <w:multiLevelType w:val="hybridMultilevel"/>
    <w:tmpl w:val="8D5EB7F4"/>
    <w:lvl w:ilvl="0" w:tplc="18090003">
      <w:start w:val="1"/>
      <w:numFmt w:val="bullet"/>
      <w:lvlText w:val="o"/>
      <w:lvlJc w:val="left"/>
      <w:pPr>
        <w:ind w:left="1440" w:hanging="360"/>
      </w:pPr>
      <w:rPr>
        <w:rFonts w:ascii="Courier New" w:hAnsi="Courier New" w:cs="Courier New"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19" w15:restartNumberingAfterBreak="0">
    <w:nsid w:val="39094635"/>
    <w:multiLevelType w:val="hybridMultilevel"/>
    <w:tmpl w:val="3AC2B4AC"/>
    <w:lvl w:ilvl="0" w:tplc="1809000D">
      <w:start w:val="1"/>
      <w:numFmt w:val="bullet"/>
      <w:lvlText w:val=""/>
      <w:lvlJc w:val="left"/>
      <w:pPr>
        <w:ind w:left="2160" w:hanging="360"/>
      </w:pPr>
      <w:rPr>
        <w:rFonts w:ascii="Wingdings" w:hAnsi="Wingdings" w:hint="default"/>
      </w:rPr>
    </w:lvl>
    <w:lvl w:ilvl="1" w:tplc="18090003" w:tentative="1">
      <w:start w:val="1"/>
      <w:numFmt w:val="bullet"/>
      <w:lvlText w:val="o"/>
      <w:lvlJc w:val="left"/>
      <w:pPr>
        <w:ind w:left="2880" w:hanging="360"/>
      </w:pPr>
      <w:rPr>
        <w:rFonts w:ascii="Courier New" w:hAnsi="Courier New" w:cs="Courier New" w:hint="default"/>
      </w:rPr>
    </w:lvl>
    <w:lvl w:ilvl="2" w:tplc="18090005" w:tentative="1">
      <w:start w:val="1"/>
      <w:numFmt w:val="bullet"/>
      <w:lvlText w:val=""/>
      <w:lvlJc w:val="left"/>
      <w:pPr>
        <w:ind w:left="3600" w:hanging="360"/>
      </w:pPr>
      <w:rPr>
        <w:rFonts w:ascii="Wingdings" w:hAnsi="Wingdings" w:hint="default"/>
      </w:rPr>
    </w:lvl>
    <w:lvl w:ilvl="3" w:tplc="18090001" w:tentative="1">
      <w:start w:val="1"/>
      <w:numFmt w:val="bullet"/>
      <w:lvlText w:val=""/>
      <w:lvlJc w:val="left"/>
      <w:pPr>
        <w:ind w:left="4320" w:hanging="360"/>
      </w:pPr>
      <w:rPr>
        <w:rFonts w:ascii="Symbol" w:hAnsi="Symbol" w:hint="default"/>
      </w:rPr>
    </w:lvl>
    <w:lvl w:ilvl="4" w:tplc="18090003" w:tentative="1">
      <w:start w:val="1"/>
      <w:numFmt w:val="bullet"/>
      <w:lvlText w:val="o"/>
      <w:lvlJc w:val="left"/>
      <w:pPr>
        <w:ind w:left="5040" w:hanging="360"/>
      </w:pPr>
      <w:rPr>
        <w:rFonts w:ascii="Courier New" w:hAnsi="Courier New" w:cs="Courier New" w:hint="default"/>
      </w:rPr>
    </w:lvl>
    <w:lvl w:ilvl="5" w:tplc="18090005" w:tentative="1">
      <w:start w:val="1"/>
      <w:numFmt w:val="bullet"/>
      <w:lvlText w:val=""/>
      <w:lvlJc w:val="left"/>
      <w:pPr>
        <w:ind w:left="5760" w:hanging="360"/>
      </w:pPr>
      <w:rPr>
        <w:rFonts w:ascii="Wingdings" w:hAnsi="Wingdings" w:hint="default"/>
      </w:rPr>
    </w:lvl>
    <w:lvl w:ilvl="6" w:tplc="18090001" w:tentative="1">
      <w:start w:val="1"/>
      <w:numFmt w:val="bullet"/>
      <w:lvlText w:val=""/>
      <w:lvlJc w:val="left"/>
      <w:pPr>
        <w:ind w:left="6480" w:hanging="360"/>
      </w:pPr>
      <w:rPr>
        <w:rFonts w:ascii="Symbol" w:hAnsi="Symbol" w:hint="default"/>
      </w:rPr>
    </w:lvl>
    <w:lvl w:ilvl="7" w:tplc="18090003" w:tentative="1">
      <w:start w:val="1"/>
      <w:numFmt w:val="bullet"/>
      <w:lvlText w:val="o"/>
      <w:lvlJc w:val="left"/>
      <w:pPr>
        <w:ind w:left="7200" w:hanging="360"/>
      </w:pPr>
      <w:rPr>
        <w:rFonts w:ascii="Courier New" w:hAnsi="Courier New" w:cs="Courier New" w:hint="default"/>
      </w:rPr>
    </w:lvl>
    <w:lvl w:ilvl="8" w:tplc="18090005" w:tentative="1">
      <w:start w:val="1"/>
      <w:numFmt w:val="bullet"/>
      <w:lvlText w:val=""/>
      <w:lvlJc w:val="left"/>
      <w:pPr>
        <w:ind w:left="7920" w:hanging="360"/>
      </w:pPr>
      <w:rPr>
        <w:rFonts w:ascii="Wingdings" w:hAnsi="Wingdings" w:hint="default"/>
      </w:rPr>
    </w:lvl>
  </w:abstractNum>
  <w:abstractNum w:abstractNumId="20" w15:restartNumberingAfterBreak="0">
    <w:nsid w:val="397A2B86"/>
    <w:multiLevelType w:val="hybridMultilevel"/>
    <w:tmpl w:val="EF7E34B6"/>
    <w:lvl w:ilvl="0" w:tplc="18090001">
      <w:start w:val="1"/>
      <w:numFmt w:val="bullet"/>
      <w:lvlText w:val=""/>
      <w:lvlJc w:val="left"/>
      <w:pPr>
        <w:ind w:left="1440" w:hanging="360"/>
      </w:pPr>
      <w:rPr>
        <w:rFonts w:ascii="Symbol" w:hAnsi="Symbol" w:hint="default"/>
      </w:rPr>
    </w:lvl>
    <w:lvl w:ilvl="1" w:tplc="18090003">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21" w15:restartNumberingAfterBreak="0">
    <w:nsid w:val="3CEA2F87"/>
    <w:multiLevelType w:val="hybridMultilevel"/>
    <w:tmpl w:val="F76A254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2" w15:restartNumberingAfterBreak="0">
    <w:nsid w:val="3FFF5FC0"/>
    <w:multiLevelType w:val="hybridMultilevel"/>
    <w:tmpl w:val="AB461132"/>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3" w15:restartNumberingAfterBreak="0">
    <w:nsid w:val="42241A22"/>
    <w:multiLevelType w:val="hybridMultilevel"/>
    <w:tmpl w:val="F9D87C9A"/>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4" w15:restartNumberingAfterBreak="0">
    <w:nsid w:val="42FD261E"/>
    <w:multiLevelType w:val="hybridMultilevel"/>
    <w:tmpl w:val="C9DA6A70"/>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5" w15:restartNumberingAfterBreak="0">
    <w:nsid w:val="4A51383A"/>
    <w:multiLevelType w:val="hybridMultilevel"/>
    <w:tmpl w:val="787CAE06"/>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6" w15:restartNumberingAfterBreak="0">
    <w:nsid w:val="4D027A3D"/>
    <w:multiLevelType w:val="hybridMultilevel"/>
    <w:tmpl w:val="99EC6CE4"/>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27" w15:restartNumberingAfterBreak="0">
    <w:nsid w:val="4F0D74EA"/>
    <w:multiLevelType w:val="hybridMultilevel"/>
    <w:tmpl w:val="0966D9F0"/>
    <w:lvl w:ilvl="0" w:tplc="18090003">
      <w:start w:val="1"/>
      <w:numFmt w:val="bullet"/>
      <w:lvlText w:val="o"/>
      <w:lvlJc w:val="left"/>
      <w:pPr>
        <w:ind w:left="1440" w:hanging="360"/>
      </w:pPr>
      <w:rPr>
        <w:rFonts w:ascii="Courier New" w:hAnsi="Courier New" w:cs="Courier New"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28" w15:restartNumberingAfterBreak="0">
    <w:nsid w:val="51D17804"/>
    <w:multiLevelType w:val="hybridMultilevel"/>
    <w:tmpl w:val="2772B9F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9" w15:restartNumberingAfterBreak="0">
    <w:nsid w:val="529F5B8F"/>
    <w:multiLevelType w:val="hybridMultilevel"/>
    <w:tmpl w:val="B01468BE"/>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0" w15:restartNumberingAfterBreak="0">
    <w:nsid w:val="54BF73C1"/>
    <w:multiLevelType w:val="hybridMultilevel"/>
    <w:tmpl w:val="F62A46D6"/>
    <w:lvl w:ilvl="0" w:tplc="0F6030A8">
      <w:start w:val="1"/>
      <w:numFmt w:val="decimal"/>
      <w:lvlText w:val="%1."/>
      <w:lvlJc w:val="left"/>
      <w:pPr>
        <w:ind w:left="720" w:hanging="360"/>
      </w:pPr>
      <w:rPr>
        <w:rFonts w:asciiTheme="minorHAnsi" w:eastAsiaTheme="minorHAnsi" w:hAnsiTheme="minorHAnsi" w:cstheme="minorBidi"/>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1" w15:restartNumberingAfterBreak="0">
    <w:nsid w:val="564A1ECE"/>
    <w:multiLevelType w:val="hybridMultilevel"/>
    <w:tmpl w:val="61B6F22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2" w15:restartNumberingAfterBreak="0">
    <w:nsid w:val="5E262A51"/>
    <w:multiLevelType w:val="hybridMultilevel"/>
    <w:tmpl w:val="3B2EA64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33" w15:restartNumberingAfterBreak="0">
    <w:nsid w:val="5EC565ED"/>
    <w:multiLevelType w:val="hybridMultilevel"/>
    <w:tmpl w:val="EEFE41D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4" w15:restartNumberingAfterBreak="0">
    <w:nsid w:val="645A3004"/>
    <w:multiLevelType w:val="multilevel"/>
    <w:tmpl w:val="94EA5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6575F55"/>
    <w:multiLevelType w:val="hybridMultilevel"/>
    <w:tmpl w:val="45844AC4"/>
    <w:lvl w:ilvl="0" w:tplc="2A8C81A0">
      <w:start w:val="1"/>
      <w:numFmt w:val="decimal"/>
      <w:lvlText w:val="%1."/>
      <w:lvlJc w:val="left"/>
      <w:pPr>
        <w:ind w:left="1080" w:hanging="360"/>
      </w:pPr>
      <w:rPr>
        <w:rFonts w:hint="default"/>
      </w:r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36" w15:restartNumberingAfterBreak="0">
    <w:nsid w:val="675C6F05"/>
    <w:multiLevelType w:val="hybridMultilevel"/>
    <w:tmpl w:val="A7C0EB18"/>
    <w:lvl w:ilvl="0" w:tplc="87EAC27E">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37" w15:restartNumberingAfterBreak="0">
    <w:nsid w:val="69436F3F"/>
    <w:multiLevelType w:val="hybridMultilevel"/>
    <w:tmpl w:val="20C20EC0"/>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8" w15:restartNumberingAfterBreak="0">
    <w:nsid w:val="743F6F48"/>
    <w:multiLevelType w:val="hybridMultilevel"/>
    <w:tmpl w:val="FDE4C200"/>
    <w:lvl w:ilvl="0" w:tplc="1809000D">
      <w:start w:val="1"/>
      <w:numFmt w:val="bullet"/>
      <w:lvlText w:val=""/>
      <w:lvlJc w:val="left"/>
      <w:pPr>
        <w:ind w:left="1440" w:hanging="360"/>
      </w:pPr>
      <w:rPr>
        <w:rFonts w:ascii="Wingdings" w:hAnsi="Wingdings"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39" w15:restartNumberingAfterBreak="0">
    <w:nsid w:val="74DC63C1"/>
    <w:multiLevelType w:val="hybridMultilevel"/>
    <w:tmpl w:val="4B045DC6"/>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0" w15:restartNumberingAfterBreak="0">
    <w:nsid w:val="7DF331E9"/>
    <w:multiLevelType w:val="hybridMultilevel"/>
    <w:tmpl w:val="E16EE74E"/>
    <w:lvl w:ilvl="0" w:tplc="18090015">
      <w:start w:val="1"/>
      <w:numFmt w:val="upperLetter"/>
      <w:lvlText w:val="%1."/>
      <w:lvlJc w:val="left"/>
      <w:pPr>
        <w:ind w:left="2160" w:hanging="360"/>
      </w:pPr>
    </w:lvl>
    <w:lvl w:ilvl="1" w:tplc="18090019" w:tentative="1">
      <w:start w:val="1"/>
      <w:numFmt w:val="lowerLetter"/>
      <w:lvlText w:val="%2."/>
      <w:lvlJc w:val="left"/>
      <w:pPr>
        <w:ind w:left="2880" w:hanging="360"/>
      </w:pPr>
    </w:lvl>
    <w:lvl w:ilvl="2" w:tplc="1809001B" w:tentative="1">
      <w:start w:val="1"/>
      <w:numFmt w:val="lowerRoman"/>
      <w:lvlText w:val="%3."/>
      <w:lvlJc w:val="right"/>
      <w:pPr>
        <w:ind w:left="3600" w:hanging="180"/>
      </w:pPr>
    </w:lvl>
    <w:lvl w:ilvl="3" w:tplc="1809000F" w:tentative="1">
      <w:start w:val="1"/>
      <w:numFmt w:val="decimal"/>
      <w:lvlText w:val="%4."/>
      <w:lvlJc w:val="left"/>
      <w:pPr>
        <w:ind w:left="4320" w:hanging="360"/>
      </w:pPr>
    </w:lvl>
    <w:lvl w:ilvl="4" w:tplc="18090019" w:tentative="1">
      <w:start w:val="1"/>
      <w:numFmt w:val="lowerLetter"/>
      <w:lvlText w:val="%5."/>
      <w:lvlJc w:val="left"/>
      <w:pPr>
        <w:ind w:left="5040" w:hanging="360"/>
      </w:pPr>
    </w:lvl>
    <w:lvl w:ilvl="5" w:tplc="1809001B" w:tentative="1">
      <w:start w:val="1"/>
      <w:numFmt w:val="lowerRoman"/>
      <w:lvlText w:val="%6."/>
      <w:lvlJc w:val="right"/>
      <w:pPr>
        <w:ind w:left="5760" w:hanging="180"/>
      </w:pPr>
    </w:lvl>
    <w:lvl w:ilvl="6" w:tplc="1809000F" w:tentative="1">
      <w:start w:val="1"/>
      <w:numFmt w:val="decimal"/>
      <w:lvlText w:val="%7."/>
      <w:lvlJc w:val="left"/>
      <w:pPr>
        <w:ind w:left="6480" w:hanging="360"/>
      </w:pPr>
    </w:lvl>
    <w:lvl w:ilvl="7" w:tplc="18090019" w:tentative="1">
      <w:start w:val="1"/>
      <w:numFmt w:val="lowerLetter"/>
      <w:lvlText w:val="%8."/>
      <w:lvlJc w:val="left"/>
      <w:pPr>
        <w:ind w:left="7200" w:hanging="360"/>
      </w:pPr>
    </w:lvl>
    <w:lvl w:ilvl="8" w:tplc="1809001B" w:tentative="1">
      <w:start w:val="1"/>
      <w:numFmt w:val="lowerRoman"/>
      <w:lvlText w:val="%9."/>
      <w:lvlJc w:val="right"/>
      <w:pPr>
        <w:ind w:left="7920" w:hanging="180"/>
      </w:pPr>
    </w:lvl>
  </w:abstractNum>
  <w:num w:numId="1" w16cid:durableId="1152677149">
    <w:abstractNumId w:val="30"/>
  </w:num>
  <w:num w:numId="2" w16cid:durableId="849414468">
    <w:abstractNumId w:val="35"/>
  </w:num>
  <w:num w:numId="3" w16cid:durableId="2120030899">
    <w:abstractNumId w:val="33"/>
  </w:num>
  <w:num w:numId="4" w16cid:durableId="4329036">
    <w:abstractNumId w:val="11"/>
  </w:num>
  <w:num w:numId="5" w16cid:durableId="707412458">
    <w:abstractNumId w:val="9"/>
  </w:num>
  <w:num w:numId="6" w16cid:durableId="896283792">
    <w:abstractNumId w:val="16"/>
  </w:num>
  <w:num w:numId="7" w16cid:durableId="1474761794">
    <w:abstractNumId w:val="28"/>
  </w:num>
  <w:num w:numId="8" w16cid:durableId="631713645">
    <w:abstractNumId w:val="32"/>
  </w:num>
  <w:num w:numId="9" w16cid:durableId="415708313">
    <w:abstractNumId w:val="0"/>
  </w:num>
  <w:num w:numId="10" w16cid:durableId="1567380199">
    <w:abstractNumId w:val="20"/>
  </w:num>
  <w:num w:numId="11" w16cid:durableId="2138253507">
    <w:abstractNumId w:val="40"/>
  </w:num>
  <w:num w:numId="12" w16cid:durableId="1199513044">
    <w:abstractNumId w:val="13"/>
  </w:num>
  <w:num w:numId="13" w16cid:durableId="324478477">
    <w:abstractNumId w:val="4"/>
  </w:num>
  <w:num w:numId="14" w16cid:durableId="1149790010">
    <w:abstractNumId w:val="31"/>
  </w:num>
  <w:num w:numId="15" w16cid:durableId="635524413">
    <w:abstractNumId w:val="21"/>
  </w:num>
  <w:num w:numId="16" w16cid:durableId="456993655">
    <w:abstractNumId w:val="24"/>
  </w:num>
  <w:num w:numId="17" w16cid:durableId="150610128">
    <w:abstractNumId w:val="36"/>
  </w:num>
  <w:num w:numId="18" w16cid:durableId="191919020">
    <w:abstractNumId w:val="22"/>
  </w:num>
  <w:num w:numId="19" w16cid:durableId="618757690">
    <w:abstractNumId w:val="15"/>
  </w:num>
  <w:num w:numId="20" w16cid:durableId="1615477324">
    <w:abstractNumId w:val="17"/>
  </w:num>
  <w:num w:numId="21" w16cid:durableId="540480918">
    <w:abstractNumId w:val="27"/>
  </w:num>
  <w:num w:numId="22" w16cid:durableId="1111054375">
    <w:abstractNumId w:val="7"/>
  </w:num>
  <w:num w:numId="23" w16cid:durableId="110824175">
    <w:abstractNumId w:val="14"/>
  </w:num>
  <w:num w:numId="24" w16cid:durableId="411123097">
    <w:abstractNumId w:val="5"/>
  </w:num>
  <w:num w:numId="25" w16cid:durableId="1134448316">
    <w:abstractNumId w:val="2"/>
  </w:num>
  <w:num w:numId="26" w16cid:durableId="1652129621">
    <w:abstractNumId w:val="23"/>
  </w:num>
  <w:num w:numId="27" w16cid:durableId="996693190">
    <w:abstractNumId w:val="37"/>
  </w:num>
  <w:num w:numId="28" w16cid:durableId="212085079">
    <w:abstractNumId w:val="10"/>
  </w:num>
  <w:num w:numId="29" w16cid:durableId="373120777">
    <w:abstractNumId w:val="8"/>
  </w:num>
  <w:num w:numId="30" w16cid:durableId="912082711">
    <w:abstractNumId w:val="38"/>
  </w:num>
  <w:num w:numId="31" w16cid:durableId="755134197">
    <w:abstractNumId w:val="1"/>
  </w:num>
  <w:num w:numId="32" w16cid:durableId="534543325">
    <w:abstractNumId w:val="12"/>
  </w:num>
  <w:num w:numId="33" w16cid:durableId="818155962">
    <w:abstractNumId w:val="25"/>
  </w:num>
  <w:num w:numId="34" w16cid:durableId="70280318">
    <w:abstractNumId w:val="3"/>
  </w:num>
  <w:num w:numId="35" w16cid:durableId="680551073">
    <w:abstractNumId w:val="6"/>
  </w:num>
  <w:num w:numId="36" w16cid:durableId="660697563">
    <w:abstractNumId w:val="18"/>
  </w:num>
  <w:num w:numId="37" w16cid:durableId="812527256">
    <w:abstractNumId w:val="19"/>
  </w:num>
  <w:num w:numId="38" w16cid:durableId="1273634996">
    <w:abstractNumId w:val="26"/>
  </w:num>
  <w:num w:numId="39" w16cid:durableId="203713208">
    <w:abstractNumId w:val="39"/>
  </w:num>
  <w:num w:numId="40" w16cid:durableId="953631116">
    <w:abstractNumId w:val="29"/>
  </w:num>
  <w:num w:numId="41" w16cid:durableId="1244796549">
    <w:abstractNumId w:val="3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7273"/>
    <w:rsid w:val="00001D42"/>
    <w:rsid w:val="0000726C"/>
    <w:rsid w:val="0001376A"/>
    <w:rsid w:val="00014ACD"/>
    <w:rsid w:val="00014F1B"/>
    <w:rsid w:val="00017EA6"/>
    <w:rsid w:val="00023560"/>
    <w:rsid w:val="00027936"/>
    <w:rsid w:val="00030F0E"/>
    <w:rsid w:val="000315CC"/>
    <w:rsid w:val="0003275B"/>
    <w:rsid w:val="0003364E"/>
    <w:rsid w:val="000417C4"/>
    <w:rsid w:val="0004532F"/>
    <w:rsid w:val="00046913"/>
    <w:rsid w:val="000472FF"/>
    <w:rsid w:val="00050065"/>
    <w:rsid w:val="00051F47"/>
    <w:rsid w:val="000526F0"/>
    <w:rsid w:val="000533EF"/>
    <w:rsid w:val="0006417C"/>
    <w:rsid w:val="000652FA"/>
    <w:rsid w:val="00067CB3"/>
    <w:rsid w:val="00070735"/>
    <w:rsid w:val="00076CCF"/>
    <w:rsid w:val="0007764D"/>
    <w:rsid w:val="000817D1"/>
    <w:rsid w:val="0008405F"/>
    <w:rsid w:val="00086359"/>
    <w:rsid w:val="00086A68"/>
    <w:rsid w:val="000877D1"/>
    <w:rsid w:val="00090340"/>
    <w:rsid w:val="0009274F"/>
    <w:rsid w:val="00093CB1"/>
    <w:rsid w:val="00093F99"/>
    <w:rsid w:val="000950F0"/>
    <w:rsid w:val="000967E0"/>
    <w:rsid w:val="00097914"/>
    <w:rsid w:val="000A05B1"/>
    <w:rsid w:val="000A1AE0"/>
    <w:rsid w:val="000A1D02"/>
    <w:rsid w:val="000A3971"/>
    <w:rsid w:val="000A4827"/>
    <w:rsid w:val="000A5E64"/>
    <w:rsid w:val="000A7665"/>
    <w:rsid w:val="000A790F"/>
    <w:rsid w:val="000A7D7B"/>
    <w:rsid w:val="000B014D"/>
    <w:rsid w:val="000B12E7"/>
    <w:rsid w:val="000B3DCF"/>
    <w:rsid w:val="000B477E"/>
    <w:rsid w:val="000C0EC2"/>
    <w:rsid w:val="000C2C5D"/>
    <w:rsid w:val="000C56C3"/>
    <w:rsid w:val="000D12E4"/>
    <w:rsid w:val="000D12E5"/>
    <w:rsid w:val="000D3D22"/>
    <w:rsid w:val="000D69E3"/>
    <w:rsid w:val="000D79E6"/>
    <w:rsid w:val="000D7BB9"/>
    <w:rsid w:val="000E0236"/>
    <w:rsid w:val="000E06FD"/>
    <w:rsid w:val="000E0C37"/>
    <w:rsid w:val="000E3C8A"/>
    <w:rsid w:val="000E75A6"/>
    <w:rsid w:val="000F1A8C"/>
    <w:rsid w:val="000F3E3E"/>
    <w:rsid w:val="00106E55"/>
    <w:rsid w:val="00107DCE"/>
    <w:rsid w:val="00107FA9"/>
    <w:rsid w:val="00113348"/>
    <w:rsid w:val="00114115"/>
    <w:rsid w:val="00117403"/>
    <w:rsid w:val="00122E82"/>
    <w:rsid w:val="00123219"/>
    <w:rsid w:val="00124D57"/>
    <w:rsid w:val="00132B8F"/>
    <w:rsid w:val="00136510"/>
    <w:rsid w:val="00137DDA"/>
    <w:rsid w:val="00141A93"/>
    <w:rsid w:val="00142240"/>
    <w:rsid w:val="00142362"/>
    <w:rsid w:val="001448BF"/>
    <w:rsid w:val="001450EA"/>
    <w:rsid w:val="0014536A"/>
    <w:rsid w:val="00152308"/>
    <w:rsid w:val="00155270"/>
    <w:rsid w:val="00155C53"/>
    <w:rsid w:val="00157BAB"/>
    <w:rsid w:val="0016146C"/>
    <w:rsid w:val="00161EE5"/>
    <w:rsid w:val="001623AD"/>
    <w:rsid w:val="0016308E"/>
    <w:rsid w:val="00164B9B"/>
    <w:rsid w:val="00164C29"/>
    <w:rsid w:val="00165A94"/>
    <w:rsid w:val="001714F4"/>
    <w:rsid w:val="00174C03"/>
    <w:rsid w:val="001833CD"/>
    <w:rsid w:val="0019428D"/>
    <w:rsid w:val="00197B85"/>
    <w:rsid w:val="001A14AB"/>
    <w:rsid w:val="001A2046"/>
    <w:rsid w:val="001A56A8"/>
    <w:rsid w:val="001B0A84"/>
    <w:rsid w:val="001B254E"/>
    <w:rsid w:val="001B2794"/>
    <w:rsid w:val="001B3486"/>
    <w:rsid w:val="001B7FC8"/>
    <w:rsid w:val="001C1CF1"/>
    <w:rsid w:val="001C4417"/>
    <w:rsid w:val="001C4465"/>
    <w:rsid w:val="001C69A9"/>
    <w:rsid w:val="001D30F2"/>
    <w:rsid w:val="001D3F36"/>
    <w:rsid w:val="001D61D8"/>
    <w:rsid w:val="001D7852"/>
    <w:rsid w:val="001E154C"/>
    <w:rsid w:val="001F13FA"/>
    <w:rsid w:val="001F3E0E"/>
    <w:rsid w:val="001F4CEB"/>
    <w:rsid w:val="001F5F2A"/>
    <w:rsid w:val="001F66E7"/>
    <w:rsid w:val="00200D90"/>
    <w:rsid w:val="002063AA"/>
    <w:rsid w:val="00207CA8"/>
    <w:rsid w:val="00217579"/>
    <w:rsid w:val="00225DE6"/>
    <w:rsid w:val="0023105C"/>
    <w:rsid w:val="002310D7"/>
    <w:rsid w:val="002328B7"/>
    <w:rsid w:val="0023453B"/>
    <w:rsid w:val="002400BB"/>
    <w:rsid w:val="002424AA"/>
    <w:rsid w:val="00243203"/>
    <w:rsid w:val="002446C4"/>
    <w:rsid w:val="00246DFF"/>
    <w:rsid w:val="00246E28"/>
    <w:rsid w:val="00250444"/>
    <w:rsid w:val="00252162"/>
    <w:rsid w:val="00254EDE"/>
    <w:rsid w:val="002559ED"/>
    <w:rsid w:val="0026428A"/>
    <w:rsid w:val="00267CCA"/>
    <w:rsid w:val="00271FA6"/>
    <w:rsid w:val="00273CDC"/>
    <w:rsid w:val="002745EA"/>
    <w:rsid w:val="00280336"/>
    <w:rsid w:val="00285DD5"/>
    <w:rsid w:val="002869D0"/>
    <w:rsid w:val="00286F54"/>
    <w:rsid w:val="00291C30"/>
    <w:rsid w:val="00297A74"/>
    <w:rsid w:val="002A18FA"/>
    <w:rsid w:val="002A3382"/>
    <w:rsid w:val="002A4ABC"/>
    <w:rsid w:val="002B016C"/>
    <w:rsid w:val="002B10C7"/>
    <w:rsid w:val="002B436D"/>
    <w:rsid w:val="002B78E6"/>
    <w:rsid w:val="002C3BA9"/>
    <w:rsid w:val="002C3E29"/>
    <w:rsid w:val="002C734F"/>
    <w:rsid w:val="002D5F84"/>
    <w:rsid w:val="002E0576"/>
    <w:rsid w:val="002E0DD3"/>
    <w:rsid w:val="002E549C"/>
    <w:rsid w:val="002E5A26"/>
    <w:rsid w:val="002F1458"/>
    <w:rsid w:val="002F2785"/>
    <w:rsid w:val="002F2DCB"/>
    <w:rsid w:val="002F4949"/>
    <w:rsid w:val="00302265"/>
    <w:rsid w:val="00305B43"/>
    <w:rsid w:val="00306E9B"/>
    <w:rsid w:val="003167BD"/>
    <w:rsid w:val="00317147"/>
    <w:rsid w:val="00317B66"/>
    <w:rsid w:val="0032019C"/>
    <w:rsid w:val="00320E6A"/>
    <w:rsid w:val="00322D0E"/>
    <w:rsid w:val="00325432"/>
    <w:rsid w:val="00337CD5"/>
    <w:rsid w:val="00340089"/>
    <w:rsid w:val="00341746"/>
    <w:rsid w:val="00343A4C"/>
    <w:rsid w:val="00343EB8"/>
    <w:rsid w:val="003443B6"/>
    <w:rsid w:val="0035244C"/>
    <w:rsid w:val="00353795"/>
    <w:rsid w:val="00354C28"/>
    <w:rsid w:val="003624BC"/>
    <w:rsid w:val="00370675"/>
    <w:rsid w:val="003743B9"/>
    <w:rsid w:val="00376739"/>
    <w:rsid w:val="00376892"/>
    <w:rsid w:val="00377E34"/>
    <w:rsid w:val="003831C7"/>
    <w:rsid w:val="003834A9"/>
    <w:rsid w:val="00383C91"/>
    <w:rsid w:val="003845C1"/>
    <w:rsid w:val="00385621"/>
    <w:rsid w:val="00385679"/>
    <w:rsid w:val="00385D2B"/>
    <w:rsid w:val="00394384"/>
    <w:rsid w:val="0039524C"/>
    <w:rsid w:val="00396C35"/>
    <w:rsid w:val="003A21D3"/>
    <w:rsid w:val="003A515D"/>
    <w:rsid w:val="003A58DE"/>
    <w:rsid w:val="003B0C7E"/>
    <w:rsid w:val="003B37F1"/>
    <w:rsid w:val="003C1801"/>
    <w:rsid w:val="003C2DA8"/>
    <w:rsid w:val="003C440A"/>
    <w:rsid w:val="003D5B36"/>
    <w:rsid w:val="003D6C37"/>
    <w:rsid w:val="003D6C93"/>
    <w:rsid w:val="003E0696"/>
    <w:rsid w:val="003E1D33"/>
    <w:rsid w:val="003E2DE3"/>
    <w:rsid w:val="003E50BA"/>
    <w:rsid w:val="003E594A"/>
    <w:rsid w:val="003E6129"/>
    <w:rsid w:val="003E61DF"/>
    <w:rsid w:val="003E72C4"/>
    <w:rsid w:val="003F1A87"/>
    <w:rsid w:val="003F31C3"/>
    <w:rsid w:val="003F69B9"/>
    <w:rsid w:val="004005C2"/>
    <w:rsid w:val="004037AD"/>
    <w:rsid w:val="00410B5C"/>
    <w:rsid w:val="00413609"/>
    <w:rsid w:val="004136CD"/>
    <w:rsid w:val="00415FA8"/>
    <w:rsid w:val="00421461"/>
    <w:rsid w:val="00423B24"/>
    <w:rsid w:val="00425078"/>
    <w:rsid w:val="00431B46"/>
    <w:rsid w:val="00443C35"/>
    <w:rsid w:val="004464C1"/>
    <w:rsid w:val="00450541"/>
    <w:rsid w:val="00460830"/>
    <w:rsid w:val="0046104E"/>
    <w:rsid w:val="00467BBE"/>
    <w:rsid w:val="00477273"/>
    <w:rsid w:val="0048437F"/>
    <w:rsid w:val="00485444"/>
    <w:rsid w:val="00492F10"/>
    <w:rsid w:val="00492F3A"/>
    <w:rsid w:val="00492FF9"/>
    <w:rsid w:val="00493F37"/>
    <w:rsid w:val="00494D7A"/>
    <w:rsid w:val="004956CA"/>
    <w:rsid w:val="004A1C60"/>
    <w:rsid w:val="004A2795"/>
    <w:rsid w:val="004A767B"/>
    <w:rsid w:val="004B06A6"/>
    <w:rsid w:val="004B63FD"/>
    <w:rsid w:val="004B6B2C"/>
    <w:rsid w:val="004B7359"/>
    <w:rsid w:val="004C32CC"/>
    <w:rsid w:val="004C78FE"/>
    <w:rsid w:val="004D6F42"/>
    <w:rsid w:val="004D77EE"/>
    <w:rsid w:val="004E321D"/>
    <w:rsid w:val="004E3CF4"/>
    <w:rsid w:val="004E67D3"/>
    <w:rsid w:val="004F0CFD"/>
    <w:rsid w:val="004F1E87"/>
    <w:rsid w:val="004F27D2"/>
    <w:rsid w:val="004F2805"/>
    <w:rsid w:val="004F7604"/>
    <w:rsid w:val="00500840"/>
    <w:rsid w:val="005017AE"/>
    <w:rsid w:val="00501B30"/>
    <w:rsid w:val="00501D4D"/>
    <w:rsid w:val="00505DAF"/>
    <w:rsid w:val="00505E16"/>
    <w:rsid w:val="0050705D"/>
    <w:rsid w:val="00510662"/>
    <w:rsid w:val="00515067"/>
    <w:rsid w:val="00515A37"/>
    <w:rsid w:val="00516A5D"/>
    <w:rsid w:val="00517828"/>
    <w:rsid w:val="005202B0"/>
    <w:rsid w:val="00520A4C"/>
    <w:rsid w:val="00530E76"/>
    <w:rsid w:val="00530F56"/>
    <w:rsid w:val="00533409"/>
    <w:rsid w:val="00533848"/>
    <w:rsid w:val="0053518E"/>
    <w:rsid w:val="0053753D"/>
    <w:rsid w:val="005404C5"/>
    <w:rsid w:val="00540F40"/>
    <w:rsid w:val="00540F4E"/>
    <w:rsid w:val="00541F9D"/>
    <w:rsid w:val="00545C57"/>
    <w:rsid w:val="0055142F"/>
    <w:rsid w:val="005527ED"/>
    <w:rsid w:val="00552B4B"/>
    <w:rsid w:val="0055332A"/>
    <w:rsid w:val="00561242"/>
    <w:rsid w:val="00561D17"/>
    <w:rsid w:val="00562FD8"/>
    <w:rsid w:val="005667BA"/>
    <w:rsid w:val="005667F0"/>
    <w:rsid w:val="0056799D"/>
    <w:rsid w:val="00567D2B"/>
    <w:rsid w:val="00573EAB"/>
    <w:rsid w:val="0057412F"/>
    <w:rsid w:val="00577303"/>
    <w:rsid w:val="00586C8F"/>
    <w:rsid w:val="00593A39"/>
    <w:rsid w:val="005A0E51"/>
    <w:rsid w:val="005A0EC9"/>
    <w:rsid w:val="005A2C4A"/>
    <w:rsid w:val="005A5A49"/>
    <w:rsid w:val="005B5702"/>
    <w:rsid w:val="005B5B78"/>
    <w:rsid w:val="005C1389"/>
    <w:rsid w:val="005C1F83"/>
    <w:rsid w:val="005C7171"/>
    <w:rsid w:val="005D2134"/>
    <w:rsid w:val="005D4ABB"/>
    <w:rsid w:val="005D4CFA"/>
    <w:rsid w:val="005E17BE"/>
    <w:rsid w:val="005F1F86"/>
    <w:rsid w:val="005F2EEF"/>
    <w:rsid w:val="005F3378"/>
    <w:rsid w:val="005F3A9A"/>
    <w:rsid w:val="005F76A5"/>
    <w:rsid w:val="00612443"/>
    <w:rsid w:val="0061274C"/>
    <w:rsid w:val="006127AF"/>
    <w:rsid w:val="00614E64"/>
    <w:rsid w:val="0062301B"/>
    <w:rsid w:val="00627817"/>
    <w:rsid w:val="00630259"/>
    <w:rsid w:val="00631BBD"/>
    <w:rsid w:val="00633E20"/>
    <w:rsid w:val="006412AF"/>
    <w:rsid w:val="00646EF2"/>
    <w:rsid w:val="00647274"/>
    <w:rsid w:val="006511DD"/>
    <w:rsid w:val="006526F5"/>
    <w:rsid w:val="006628EF"/>
    <w:rsid w:val="00664421"/>
    <w:rsid w:val="00670E52"/>
    <w:rsid w:val="0067109B"/>
    <w:rsid w:val="00671562"/>
    <w:rsid w:val="0067309B"/>
    <w:rsid w:val="00674915"/>
    <w:rsid w:val="00676523"/>
    <w:rsid w:val="0067762A"/>
    <w:rsid w:val="00680A45"/>
    <w:rsid w:val="00680B55"/>
    <w:rsid w:val="00683174"/>
    <w:rsid w:val="0068689A"/>
    <w:rsid w:val="00697837"/>
    <w:rsid w:val="006A475A"/>
    <w:rsid w:val="006A6930"/>
    <w:rsid w:val="006A6BB0"/>
    <w:rsid w:val="006A716F"/>
    <w:rsid w:val="006B32D1"/>
    <w:rsid w:val="006B35C5"/>
    <w:rsid w:val="006B4175"/>
    <w:rsid w:val="006B6603"/>
    <w:rsid w:val="006B6812"/>
    <w:rsid w:val="006C496D"/>
    <w:rsid w:val="006C7CD8"/>
    <w:rsid w:val="006D038E"/>
    <w:rsid w:val="006D0EA0"/>
    <w:rsid w:val="006D20CE"/>
    <w:rsid w:val="006D2A2E"/>
    <w:rsid w:val="006D7845"/>
    <w:rsid w:val="006E0367"/>
    <w:rsid w:val="006E1E64"/>
    <w:rsid w:val="006E1E9E"/>
    <w:rsid w:val="006E2361"/>
    <w:rsid w:val="006E72A8"/>
    <w:rsid w:val="006E7F5F"/>
    <w:rsid w:val="006F4CCA"/>
    <w:rsid w:val="006F5876"/>
    <w:rsid w:val="00701ED6"/>
    <w:rsid w:val="0070594A"/>
    <w:rsid w:val="007145C1"/>
    <w:rsid w:val="0071479C"/>
    <w:rsid w:val="00723982"/>
    <w:rsid w:val="007252C9"/>
    <w:rsid w:val="007275C1"/>
    <w:rsid w:val="00727DA4"/>
    <w:rsid w:val="0073139E"/>
    <w:rsid w:val="00733640"/>
    <w:rsid w:val="00741979"/>
    <w:rsid w:val="00741C9D"/>
    <w:rsid w:val="00742602"/>
    <w:rsid w:val="007429E4"/>
    <w:rsid w:val="00747CAE"/>
    <w:rsid w:val="00752264"/>
    <w:rsid w:val="0075518A"/>
    <w:rsid w:val="00756229"/>
    <w:rsid w:val="007579CA"/>
    <w:rsid w:val="007609C2"/>
    <w:rsid w:val="00766384"/>
    <w:rsid w:val="00770C08"/>
    <w:rsid w:val="0077537F"/>
    <w:rsid w:val="00782165"/>
    <w:rsid w:val="00793187"/>
    <w:rsid w:val="00793294"/>
    <w:rsid w:val="00794932"/>
    <w:rsid w:val="007A11B7"/>
    <w:rsid w:val="007B090D"/>
    <w:rsid w:val="007B109A"/>
    <w:rsid w:val="007B1A4D"/>
    <w:rsid w:val="007B211A"/>
    <w:rsid w:val="007B288C"/>
    <w:rsid w:val="007B3311"/>
    <w:rsid w:val="007B6DCD"/>
    <w:rsid w:val="007B7FE4"/>
    <w:rsid w:val="007C2998"/>
    <w:rsid w:val="007C2EBD"/>
    <w:rsid w:val="007C3754"/>
    <w:rsid w:val="007C3C5B"/>
    <w:rsid w:val="007C5DA9"/>
    <w:rsid w:val="007D2351"/>
    <w:rsid w:val="007D4DC5"/>
    <w:rsid w:val="007D505C"/>
    <w:rsid w:val="007D5BDC"/>
    <w:rsid w:val="007D7A0D"/>
    <w:rsid w:val="007E40E2"/>
    <w:rsid w:val="007E5821"/>
    <w:rsid w:val="007E790E"/>
    <w:rsid w:val="007F208A"/>
    <w:rsid w:val="007F315B"/>
    <w:rsid w:val="008018B1"/>
    <w:rsid w:val="0081618D"/>
    <w:rsid w:val="00816D77"/>
    <w:rsid w:val="008266AA"/>
    <w:rsid w:val="00826D20"/>
    <w:rsid w:val="00835AAF"/>
    <w:rsid w:val="00837D8B"/>
    <w:rsid w:val="00844C3E"/>
    <w:rsid w:val="008611D0"/>
    <w:rsid w:val="008615EA"/>
    <w:rsid w:val="008617C0"/>
    <w:rsid w:val="00862103"/>
    <w:rsid w:val="00863624"/>
    <w:rsid w:val="00867288"/>
    <w:rsid w:val="00873251"/>
    <w:rsid w:val="008751DB"/>
    <w:rsid w:val="00876DB1"/>
    <w:rsid w:val="0088182B"/>
    <w:rsid w:val="008907BD"/>
    <w:rsid w:val="00890D93"/>
    <w:rsid w:val="0089711D"/>
    <w:rsid w:val="00897C1D"/>
    <w:rsid w:val="008A1C8B"/>
    <w:rsid w:val="008A40F4"/>
    <w:rsid w:val="008A78CC"/>
    <w:rsid w:val="008B077A"/>
    <w:rsid w:val="008B09B4"/>
    <w:rsid w:val="008B2A25"/>
    <w:rsid w:val="008B2D3F"/>
    <w:rsid w:val="008B3C4B"/>
    <w:rsid w:val="008B501B"/>
    <w:rsid w:val="008B5729"/>
    <w:rsid w:val="008B658E"/>
    <w:rsid w:val="008C7176"/>
    <w:rsid w:val="008D18C1"/>
    <w:rsid w:val="008D4641"/>
    <w:rsid w:val="008E2552"/>
    <w:rsid w:val="008E38E6"/>
    <w:rsid w:val="008F20D1"/>
    <w:rsid w:val="008F270B"/>
    <w:rsid w:val="008F27F9"/>
    <w:rsid w:val="008F4E9A"/>
    <w:rsid w:val="008F5EFE"/>
    <w:rsid w:val="008F647F"/>
    <w:rsid w:val="0090354D"/>
    <w:rsid w:val="0090639B"/>
    <w:rsid w:val="00915D78"/>
    <w:rsid w:val="00917380"/>
    <w:rsid w:val="0091739E"/>
    <w:rsid w:val="009202B8"/>
    <w:rsid w:val="0092048B"/>
    <w:rsid w:val="00922D71"/>
    <w:rsid w:val="00924839"/>
    <w:rsid w:val="00933C44"/>
    <w:rsid w:val="00934353"/>
    <w:rsid w:val="0093651E"/>
    <w:rsid w:val="0093688B"/>
    <w:rsid w:val="009408FD"/>
    <w:rsid w:val="00943B3D"/>
    <w:rsid w:val="0094444B"/>
    <w:rsid w:val="00946DF0"/>
    <w:rsid w:val="00947D63"/>
    <w:rsid w:val="00954BAF"/>
    <w:rsid w:val="00956CC2"/>
    <w:rsid w:val="009606AB"/>
    <w:rsid w:val="00960747"/>
    <w:rsid w:val="009640A6"/>
    <w:rsid w:val="00965096"/>
    <w:rsid w:val="00965661"/>
    <w:rsid w:val="009664DB"/>
    <w:rsid w:val="00970A66"/>
    <w:rsid w:val="0097109C"/>
    <w:rsid w:val="00982DD9"/>
    <w:rsid w:val="00983F56"/>
    <w:rsid w:val="00986F40"/>
    <w:rsid w:val="00991749"/>
    <w:rsid w:val="00995EF6"/>
    <w:rsid w:val="009A0E73"/>
    <w:rsid w:val="009A387C"/>
    <w:rsid w:val="009A5EA6"/>
    <w:rsid w:val="009A6C87"/>
    <w:rsid w:val="009C22D6"/>
    <w:rsid w:val="009C5236"/>
    <w:rsid w:val="009D0101"/>
    <w:rsid w:val="009E0BEE"/>
    <w:rsid w:val="009E288F"/>
    <w:rsid w:val="009E3BDE"/>
    <w:rsid w:val="009F0360"/>
    <w:rsid w:val="009F0728"/>
    <w:rsid w:val="009F2642"/>
    <w:rsid w:val="009F36C4"/>
    <w:rsid w:val="009F4FA6"/>
    <w:rsid w:val="009F562E"/>
    <w:rsid w:val="00A00DC8"/>
    <w:rsid w:val="00A0520B"/>
    <w:rsid w:val="00A071B9"/>
    <w:rsid w:val="00A07BC3"/>
    <w:rsid w:val="00A102B1"/>
    <w:rsid w:val="00A14AFD"/>
    <w:rsid w:val="00A1753F"/>
    <w:rsid w:val="00A176EB"/>
    <w:rsid w:val="00A17BF0"/>
    <w:rsid w:val="00A220CE"/>
    <w:rsid w:val="00A22525"/>
    <w:rsid w:val="00A22839"/>
    <w:rsid w:val="00A25737"/>
    <w:rsid w:val="00A25F19"/>
    <w:rsid w:val="00A30898"/>
    <w:rsid w:val="00A33F70"/>
    <w:rsid w:val="00A34EB4"/>
    <w:rsid w:val="00A362FA"/>
    <w:rsid w:val="00A3699F"/>
    <w:rsid w:val="00A374E7"/>
    <w:rsid w:val="00A3761C"/>
    <w:rsid w:val="00A4315A"/>
    <w:rsid w:val="00A46502"/>
    <w:rsid w:val="00A47FE6"/>
    <w:rsid w:val="00A51049"/>
    <w:rsid w:val="00A522B6"/>
    <w:rsid w:val="00A523D9"/>
    <w:rsid w:val="00A5290D"/>
    <w:rsid w:val="00A5349B"/>
    <w:rsid w:val="00A53B1D"/>
    <w:rsid w:val="00A54AEB"/>
    <w:rsid w:val="00A57826"/>
    <w:rsid w:val="00A579F1"/>
    <w:rsid w:val="00A60798"/>
    <w:rsid w:val="00A609E4"/>
    <w:rsid w:val="00A6356D"/>
    <w:rsid w:val="00A652A4"/>
    <w:rsid w:val="00A673A1"/>
    <w:rsid w:val="00A7214E"/>
    <w:rsid w:val="00A7280D"/>
    <w:rsid w:val="00A7353E"/>
    <w:rsid w:val="00A7736D"/>
    <w:rsid w:val="00A8022A"/>
    <w:rsid w:val="00A81A3D"/>
    <w:rsid w:val="00A81F6D"/>
    <w:rsid w:val="00A84566"/>
    <w:rsid w:val="00A849BA"/>
    <w:rsid w:val="00A85771"/>
    <w:rsid w:val="00A86512"/>
    <w:rsid w:val="00A8694D"/>
    <w:rsid w:val="00A900D9"/>
    <w:rsid w:val="00A92034"/>
    <w:rsid w:val="00A93226"/>
    <w:rsid w:val="00A96D5F"/>
    <w:rsid w:val="00A9751F"/>
    <w:rsid w:val="00AA287E"/>
    <w:rsid w:val="00AB03D7"/>
    <w:rsid w:val="00AB7136"/>
    <w:rsid w:val="00AC0016"/>
    <w:rsid w:val="00AC2310"/>
    <w:rsid w:val="00AC4061"/>
    <w:rsid w:val="00AC4903"/>
    <w:rsid w:val="00AC58C1"/>
    <w:rsid w:val="00AC70F6"/>
    <w:rsid w:val="00AC7BD3"/>
    <w:rsid w:val="00AD0C22"/>
    <w:rsid w:val="00AD1575"/>
    <w:rsid w:val="00AD166B"/>
    <w:rsid w:val="00AD17D8"/>
    <w:rsid w:val="00AD6860"/>
    <w:rsid w:val="00AE3179"/>
    <w:rsid w:val="00AE496B"/>
    <w:rsid w:val="00AE601F"/>
    <w:rsid w:val="00B0008A"/>
    <w:rsid w:val="00B00274"/>
    <w:rsid w:val="00B00541"/>
    <w:rsid w:val="00B01C99"/>
    <w:rsid w:val="00B03E85"/>
    <w:rsid w:val="00B07A9E"/>
    <w:rsid w:val="00B10F88"/>
    <w:rsid w:val="00B157FD"/>
    <w:rsid w:val="00B1584A"/>
    <w:rsid w:val="00B207A7"/>
    <w:rsid w:val="00B215F5"/>
    <w:rsid w:val="00B227E1"/>
    <w:rsid w:val="00B24BBF"/>
    <w:rsid w:val="00B25EAC"/>
    <w:rsid w:val="00B266D1"/>
    <w:rsid w:val="00B26E01"/>
    <w:rsid w:val="00B3711E"/>
    <w:rsid w:val="00B37994"/>
    <w:rsid w:val="00B42189"/>
    <w:rsid w:val="00B43B53"/>
    <w:rsid w:val="00B45C9D"/>
    <w:rsid w:val="00B471F9"/>
    <w:rsid w:val="00B4794A"/>
    <w:rsid w:val="00B53C15"/>
    <w:rsid w:val="00B5719B"/>
    <w:rsid w:val="00B57677"/>
    <w:rsid w:val="00B6091E"/>
    <w:rsid w:val="00B659AA"/>
    <w:rsid w:val="00B65E4C"/>
    <w:rsid w:val="00B6653B"/>
    <w:rsid w:val="00B71BBA"/>
    <w:rsid w:val="00B71D05"/>
    <w:rsid w:val="00B7420B"/>
    <w:rsid w:val="00B771F7"/>
    <w:rsid w:val="00B80C4E"/>
    <w:rsid w:val="00B80FE3"/>
    <w:rsid w:val="00B82397"/>
    <w:rsid w:val="00B82B08"/>
    <w:rsid w:val="00B8677E"/>
    <w:rsid w:val="00B86D01"/>
    <w:rsid w:val="00B9388A"/>
    <w:rsid w:val="00B951D7"/>
    <w:rsid w:val="00B96448"/>
    <w:rsid w:val="00B96665"/>
    <w:rsid w:val="00BA53C3"/>
    <w:rsid w:val="00BA5752"/>
    <w:rsid w:val="00BA71D1"/>
    <w:rsid w:val="00BB073C"/>
    <w:rsid w:val="00BB1052"/>
    <w:rsid w:val="00BB17B6"/>
    <w:rsid w:val="00BB20F7"/>
    <w:rsid w:val="00BB2D06"/>
    <w:rsid w:val="00BB52D6"/>
    <w:rsid w:val="00BB6AE3"/>
    <w:rsid w:val="00BC2EA7"/>
    <w:rsid w:val="00BD1040"/>
    <w:rsid w:val="00BD6D64"/>
    <w:rsid w:val="00BE05D9"/>
    <w:rsid w:val="00BE2D8A"/>
    <w:rsid w:val="00BE314F"/>
    <w:rsid w:val="00BE5459"/>
    <w:rsid w:val="00BF1E71"/>
    <w:rsid w:val="00BF5610"/>
    <w:rsid w:val="00BF7D64"/>
    <w:rsid w:val="00C0398F"/>
    <w:rsid w:val="00C05238"/>
    <w:rsid w:val="00C056F2"/>
    <w:rsid w:val="00C0732E"/>
    <w:rsid w:val="00C07820"/>
    <w:rsid w:val="00C100E7"/>
    <w:rsid w:val="00C146A8"/>
    <w:rsid w:val="00C16293"/>
    <w:rsid w:val="00C174F9"/>
    <w:rsid w:val="00C252EA"/>
    <w:rsid w:val="00C25E3D"/>
    <w:rsid w:val="00C266C2"/>
    <w:rsid w:val="00C31563"/>
    <w:rsid w:val="00C3249E"/>
    <w:rsid w:val="00C333E0"/>
    <w:rsid w:val="00C37EA6"/>
    <w:rsid w:val="00C40B6D"/>
    <w:rsid w:val="00C43387"/>
    <w:rsid w:val="00C43412"/>
    <w:rsid w:val="00C43829"/>
    <w:rsid w:val="00C45B12"/>
    <w:rsid w:val="00C475A4"/>
    <w:rsid w:val="00C535A8"/>
    <w:rsid w:val="00C56762"/>
    <w:rsid w:val="00C56A85"/>
    <w:rsid w:val="00C651B7"/>
    <w:rsid w:val="00C661BE"/>
    <w:rsid w:val="00C66499"/>
    <w:rsid w:val="00C703A1"/>
    <w:rsid w:val="00C70F59"/>
    <w:rsid w:val="00C710EF"/>
    <w:rsid w:val="00C720A6"/>
    <w:rsid w:val="00C823B0"/>
    <w:rsid w:val="00C84959"/>
    <w:rsid w:val="00C84C31"/>
    <w:rsid w:val="00C9286D"/>
    <w:rsid w:val="00C94AFF"/>
    <w:rsid w:val="00C97D9F"/>
    <w:rsid w:val="00C97F7A"/>
    <w:rsid w:val="00CA18DB"/>
    <w:rsid w:val="00CA1C3A"/>
    <w:rsid w:val="00CA4779"/>
    <w:rsid w:val="00CA493C"/>
    <w:rsid w:val="00CA6A85"/>
    <w:rsid w:val="00CA7A46"/>
    <w:rsid w:val="00CB15A3"/>
    <w:rsid w:val="00CC3A82"/>
    <w:rsid w:val="00CD31B1"/>
    <w:rsid w:val="00CD7380"/>
    <w:rsid w:val="00CE25B0"/>
    <w:rsid w:val="00CE42BB"/>
    <w:rsid w:val="00CE4432"/>
    <w:rsid w:val="00CE4D80"/>
    <w:rsid w:val="00CE57B6"/>
    <w:rsid w:val="00CE6801"/>
    <w:rsid w:val="00CE6FEA"/>
    <w:rsid w:val="00CE74BF"/>
    <w:rsid w:val="00CE7C62"/>
    <w:rsid w:val="00CF20C0"/>
    <w:rsid w:val="00CF5B2E"/>
    <w:rsid w:val="00CF7934"/>
    <w:rsid w:val="00D02C5A"/>
    <w:rsid w:val="00D079DB"/>
    <w:rsid w:val="00D07C6B"/>
    <w:rsid w:val="00D104EC"/>
    <w:rsid w:val="00D112DF"/>
    <w:rsid w:val="00D14ADF"/>
    <w:rsid w:val="00D17BC4"/>
    <w:rsid w:val="00D222E1"/>
    <w:rsid w:val="00D23287"/>
    <w:rsid w:val="00D242C8"/>
    <w:rsid w:val="00D24EDA"/>
    <w:rsid w:val="00D310FF"/>
    <w:rsid w:val="00D31BBC"/>
    <w:rsid w:val="00D32662"/>
    <w:rsid w:val="00D343A5"/>
    <w:rsid w:val="00D352C4"/>
    <w:rsid w:val="00D41711"/>
    <w:rsid w:val="00D50F10"/>
    <w:rsid w:val="00D53872"/>
    <w:rsid w:val="00D53F86"/>
    <w:rsid w:val="00D56DC1"/>
    <w:rsid w:val="00D571FD"/>
    <w:rsid w:val="00D5789D"/>
    <w:rsid w:val="00D60026"/>
    <w:rsid w:val="00D6142D"/>
    <w:rsid w:val="00D64171"/>
    <w:rsid w:val="00D73693"/>
    <w:rsid w:val="00D76ED8"/>
    <w:rsid w:val="00D84949"/>
    <w:rsid w:val="00D91D72"/>
    <w:rsid w:val="00D93E3D"/>
    <w:rsid w:val="00D96BF2"/>
    <w:rsid w:val="00DA1BE0"/>
    <w:rsid w:val="00DA321A"/>
    <w:rsid w:val="00DA3237"/>
    <w:rsid w:val="00DA5BBF"/>
    <w:rsid w:val="00DB19ED"/>
    <w:rsid w:val="00DB2B91"/>
    <w:rsid w:val="00DB2F3C"/>
    <w:rsid w:val="00DB37DA"/>
    <w:rsid w:val="00DC5810"/>
    <w:rsid w:val="00DC7113"/>
    <w:rsid w:val="00DC7B8C"/>
    <w:rsid w:val="00DD0F6C"/>
    <w:rsid w:val="00DD297E"/>
    <w:rsid w:val="00DD55A9"/>
    <w:rsid w:val="00DD6645"/>
    <w:rsid w:val="00DE4FEC"/>
    <w:rsid w:val="00DE61AE"/>
    <w:rsid w:val="00DE6D29"/>
    <w:rsid w:val="00DE7D44"/>
    <w:rsid w:val="00DF2261"/>
    <w:rsid w:val="00DF233F"/>
    <w:rsid w:val="00E01536"/>
    <w:rsid w:val="00E066C2"/>
    <w:rsid w:val="00E070FB"/>
    <w:rsid w:val="00E0768D"/>
    <w:rsid w:val="00E171A5"/>
    <w:rsid w:val="00E17C9C"/>
    <w:rsid w:val="00E32DE2"/>
    <w:rsid w:val="00E422AF"/>
    <w:rsid w:val="00E43541"/>
    <w:rsid w:val="00E43C67"/>
    <w:rsid w:val="00E44A8C"/>
    <w:rsid w:val="00E46834"/>
    <w:rsid w:val="00E4731C"/>
    <w:rsid w:val="00E477C1"/>
    <w:rsid w:val="00E51889"/>
    <w:rsid w:val="00E55783"/>
    <w:rsid w:val="00E56B55"/>
    <w:rsid w:val="00E603AF"/>
    <w:rsid w:val="00E63529"/>
    <w:rsid w:val="00E661F4"/>
    <w:rsid w:val="00E705AE"/>
    <w:rsid w:val="00E737EC"/>
    <w:rsid w:val="00E77518"/>
    <w:rsid w:val="00E870C0"/>
    <w:rsid w:val="00E9146B"/>
    <w:rsid w:val="00E9470A"/>
    <w:rsid w:val="00E9663E"/>
    <w:rsid w:val="00E96C00"/>
    <w:rsid w:val="00EA1D76"/>
    <w:rsid w:val="00EA21B2"/>
    <w:rsid w:val="00EA305E"/>
    <w:rsid w:val="00EA5AA3"/>
    <w:rsid w:val="00EB2040"/>
    <w:rsid w:val="00EB501C"/>
    <w:rsid w:val="00EB727F"/>
    <w:rsid w:val="00EB7316"/>
    <w:rsid w:val="00EC14D3"/>
    <w:rsid w:val="00EC1F8D"/>
    <w:rsid w:val="00EC3DA8"/>
    <w:rsid w:val="00EC55C6"/>
    <w:rsid w:val="00ED07FD"/>
    <w:rsid w:val="00ED33B1"/>
    <w:rsid w:val="00ED7D4F"/>
    <w:rsid w:val="00EE0289"/>
    <w:rsid w:val="00EE1F95"/>
    <w:rsid w:val="00EE3462"/>
    <w:rsid w:val="00EE368A"/>
    <w:rsid w:val="00EF39C3"/>
    <w:rsid w:val="00EF40E6"/>
    <w:rsid w:val="00EF4A8D"/>
    <w:rsid w:val="00EF669D"/>
    <w:rsid w:val="00F00C53"/>
    <w:rsid w:val="00F0259B"/>
    <w:rsid w:val="00F03112"/>
    <w:rsid w:val="00F12013"/>
    <w:rsid w:val="00F12CFB"/>
    <w:rsid w:val="00F1568E"/>
    <w:rsid w:val="00F21ADB"/>
    <w:rsid w:val="00F243CE"/>
    <w:rsid w:val="00F24654"/>
    <w:rsid w:val="00F256D8"/>
    <w:rsid w:val="00F3066D"/>
    <w:rsid w:val="00F30FEB"/>
    <w:rsid w:val="00F33A2E"/>
    <w:rsid w:val="00F35CE9"/>
    <w:rsid w:val="00F36807"/>
    <w:rsid w:val="00F40289"/>
    <w:rsid w:val="00F41974"/>
    <w:rsid w:val="00F43D89"/>
    <w:rsid w:val="00F454CD"/>
    <w:rsid w:val="00F4569F"/>
    <w:rsid w:val="00F47446"/>
    <w:rsid w:val="00F51236"/>
    <w:rsid w:val="00F52ED0"/>
    <w:rsid w:val="00F55552"/>
    <w:rsid w:val="00F6080F"/>
    <w:rsid w:val="00F6156B"/>
    <w:rsid w:val="00F61BB2"/>
    <w:rsid w:val="00F63304"/>
    <w:rsid w:val="00F65402"/>
    <w:rsid w:val="00F65881"/>
    <w:rsid w:val="00F70355"/>
    <w:rsid w:val="00F71ADD"/>
    <w:rsid w:val="00F71D8E"/>
    <w:rsid w:val="00F7288B"/>
    <w:rsid w:val="00F72B03"/>
    <w:rsid w:val="00F72EBF"/>
    <w:rsid w:val="00F750B7"/>
    <w:rsid w:val="00F7701C"/>
    <w:rsid w:val="00F8045D"/>
    <w:rsid w:val="00F823D0"/>
    <w:rsid w:val="00F85547"/>
    <w:rsid w:val="00F9239D"/>
    <w:rsid w:val="00FA02E3"/>
    <w:rsid w:val="00FA1637"/>
    <w:rsid w:val="00FA310D"/>
    <w:rsid w:val="00FA4A59"/>
    <w:rsid w:val="00FA6A56"/>
    <w:rsid w:val="00FB3DC7"/>
    <w:rsid w:val="00FC13C7"/>
    <w:rsid w:val="00FC20CD"/>
    <w:rsid w:val="00FC2705"/>
    <w:rsid w:val="00FC75E7"/>
    <w:rsid w:val="00FD3795"/>
    <w:rsid w:val="00FD58B7"/>
    <w:rsid w:val="00FD63F2"/>
    <w:rsid w:val="00FE23CD"/>
    <w:rsid w:val="00FE35EE"/>
    <w:rsid w:val="00FE7298"/>
    <w:rsid w:val="00FF0A1B"/>
    <w:rsid w:val="00FF1E63"/>
    <w:rsid w:val="00FF3775"/>
    <w:rsid w:val="00FF43C2"/>
    <w:rsid w:val="00FF5CB0"/>
    <w:rsid w:val="00FF78C0"/>
  </w:rsids>
  <m:mathPr>
    <m:mathFont m:val="Cambria Math"/>
    <m:brkBin m:val="before"/>
    <m:brkBinSub m:val="--"/>
    <m:smallFrac m:val="0"/>
    <m:dispDef/>
    <m:lMargin m:val="0"/>
    <m:rMargin m:val="0"/>
    <m:defJc m:val="centerGroup"/>
    <m:wrapIndent m:val="1440"/>
    <m:intLim m:val="subSup"/>
    <m:naryLim m:val="undOvr"/>
  </m:mathPr>
  <w:themeFontLang w:val="en-I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88DA6DC"/>
  <w15:docId w15:val="{2EE52B5B-85D8-4340-92C8-81F3048C62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C490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B71BBA"/>
    <w:pPr>
      <w:keepNext/>
      <w:keepLines/>
      <w:spacing w:before="40" w:after="0"/>
      <w:outlineLvl w:val="1"/>
    </w:pPr>
    <w:rPr>
      <w:rFonts w:asciiTheme="majorHAnsi" w:eastAsiaTheme="majorEastAsia" w:hAnsiTheme="majorHAnsi" w:cstheme="majorBidi"/>
      <w:color w:val="365F91" w:themeColor="accent1" w:themeShade="BF"/>
      <w:sz w:val="26"/>
      <w:szCs w:val="26"/>
      <w:lang w:val="fr-FR"/>
    </w:rPr>
  </w:style>
  <w:style w:type="paragraph" w:styleId="Heading3">
    <w:name w:val="heading 3"/>
    <w:basedOn w:val="Normal"/>
    <w:next w:val="Normal"/>
    <w:link w:val="Heading3Char"/>
    <w:uiPriority w:val="9"/>
    <w:semiHidden/>
    <w:unhideWhenUsed/>
    <w:qFormat/>
    <w:rsid w:val="00540F40"/>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7727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77273"/>
    <w:rPr>
      <w:rFonts w:ascii="Tahoma" w:hAnsi="Tahoma" w:cs="Tahoma"/>
      <w:sz w:val="16"/>
      <w:szCs w:val="16"/>
    </w:rPr>
  </w:style>
  <w:style w:type="paragraph" w:styleId="NoSpacing">
    <w:name w:val="No Spacing"/>
    <w:uiPriority w:val="1"/>
    <w:qFormat/>
    <w:rsid w:val="00443C35"/>
    <w:pPr>
      <w:spacing w:after="0" w:line="240" w:lineRule="auto"/>
    </w:pPr>
  </w:style>
  <w:style w:type="character" w:styleId="Hyperlink">
    <w:name w:val="Hyperlink"/>
    <w:basedOn w:val="DefaultParagraphFont"/>
    <w:uiPriority w:val="99"/>
    <w:unhideWhenUsed/>
    <w:rsid w:val="002B436D"/>
    <w:rPr>
      <w:color w:val="0000FF" w:themeColor="hyperlink"/>
      <w:u w:val="single"/>
    </w:rPr>
  </w:style>
  <w:style w:type="character" w:customStyle="1" w:styleId="Heading1Char">
    <w:name w:val="Heading 1 Char"/>
    <w:basedOn w:val="DefaultParagraphFont"/>
    <w:link w:val="Heading1"/>
    <w:uiPriority w:val="9"/>
    <w:rsid w:val="00AC4903"/>
    <w:rPr>
      <w:rFonts w:asciiTheme="majorHAnsi" w:eastAsiaTheme="majorEastAsia" w:hAnsiTheme="majorHAnsi" w:cstheme="majorBidi"/>
      <w:b/>
      <w:bCs/>
      <w:color w:val="365F91" w:themeColor="accent1" w:themeShade="BF"/>
      <w:sz w:val="28"/>
      <w:szCs w:val="28"/>
    </w:rPr>
  </w:style>
  <w:style w:type="paragraph" w:styleId="Quote">
    <w:name w:val="Quote"/>
    <w:basedOn w:val="Normal"/>
    <w:next w:val="Normal"/>
    <w:link w:val="QuoteChar"/>
    <w:uiPriority w:val="29"/>
    <w:qFormat/>
    <w:rsid w:val="00561242"/>
    <w:rPr>
      <w:i/>
      <w:iCs/>
      <w:color w:val="000000" w:themeColor="text1"/>
    </w:rPr>
  </w:style>
  <w:style w:type="character" w:customStyle="1" w:styleId="QuoteChar">
    <w:name w:val="Quote Char"/>
    <w:basedOn w:val="DefaultParagraphFont"/>
    <w:link w:val="Quote"/>
    <w:uiPriority w:val="29"/>
    <w:rsid w:val="00561242"/>
    <w:rPr>
      <w:i/>
      <w:iCs/>
      <w:color w:val="000000" w:themeColor="text1"/>
    </w:rPr>
  </w:style>
  <w:style w:type="paragraph" w:styleId="ListParagraph">
    <w:name w:val="List Paragraph"/>
    <w:basedOn w:val="Normal"/>
    <w:uiPriority w:val="34"/>
    <w:qFormat/>
    <w:rsid w:val="00680B55"/>
    <w:pPr>
      <w:ind w:left="720"/>
      <w:contextualSpacing/>
    </w:pPr>
  </w:style>
  <w:style w:type="character" w:styleId="HTMLCite">
    <w:name w:val="HTML Cite"/>
    <w:basedOn w:val="DefaultParagraphFont"/>
    <w:uiPriority w:val="99"/>
    <w:semiHidden/>
    <w:unhideWhenUsed/>
    <w:rsid w:val="00EE0289"/>
    <w:rPr>
      <w:i/>
      <w:iCs/>
    </w:rPr>
  </w:style>
  <w:style w:type="character" w:styleId="CommentReference">
    <w:name w:val="annotation reference"/>
    <w:basedOn w:val="DefaultParagraphFont"/>
    <w:uiPriority w:val="99"/>
    <w:semiHidden/>
    <w:unhideWhenUsed/>
    <w:rsid w:val="003F31C3"/>
    <w:rPr>
      <w:sz w:val="16"/>
      <w:szCs w:val="16"/>
    </w:rPr>
  </w:style>
  <w:style w:type="paragraph" w:styleId="CommentText">
    <w:name w:val="annotation text"/>
    <w:basedOn w:val="Normal"/>
    <w:link w:val="CommentTextChar"/>
    <w:uiPriority w:val="99"/>
    <w:unhideWhenUsed/>
    <w:rsid w:val="003F31C3"/>
    <w:pPr>
      <w:spacing w:line="240" w:lineRule="auto"/>
    </w:pPr>
    <w:rPr>
      <w:sz w:val="20"/>
      <w:szCs w:val="20"/>
    </w:rPr>
  </w:style>
  <w:style w:type="character" w:customStyle="1" w:styleId="CommentTextChar">
    <w:name w:val="Comment Text Char"/>
    <w:basedOn w:val="DefaultParagraphFont"/>
    <w:link w:val="CommentText"/>
    <w:uiPriority w:val="99"/>
    <w:rsid w:val="003F31C3"/>
    <w:rPr>
      <w:sz w:val="20"/>
      <w:szCs w:val="20"/>
    </w:rPr>
  </w:style>
  <w:style w:type="paragraph" w:styleId="CommentSubject">
    <w:name w:val="annotation subject"/>
    <w:basedOn w:val="CommentText"/>
    <w:next w:val="CommentText"/>
    <w:link w:val="CommentSubjectChar"/>
    <w:uiPriority w:val="99"/>
    <w:semiHidden/>
    <w:unhideWhenUsed/>
    <w:rsid w:val="003F31C3"/>
    <w:rPr>
      <w:b/>
      <w:bCs/>
    </w:rPr>
  </w:style>
  <w:style w:type="character" w:customStyle="1" w:styleId="CommentSubjectChar">
    <w:name w:val="Comment Subject Char"/>
    <w:basedOn w:val="CommentTextChar"/>
    <w:link w:val="CommentSubject"/>
    <w:uiPriority w:val="99"/>
    <w:semiHidden/>
    <w:rsid w:val="003F31C3"/>
    <w:rPr>
      <w:b/>
      <w:bCs/>
      <w:sz w:val="20"/>
      <w:szCs w:val="20"/>
    </w:rPr>
  </w:style>
  <w:style w:type="paragraph" w:styleId="Revision">
    <w:name w:val="Revision"/>
    <w:hidden/>
    <w:uiPriority w:val="99"/>
    <w:semiHidden/>
    <w:rsid w:val="003F31C3"/>
    <w:pPr>
      <w:spacing w:after="0" w:line="240" w:lineRule="auto"/>
    </w:pPr>
  </w:style>
  <w:style w:type="character" w:customStyle="1" w:styleId="st">
    <w:name w:val="st"/>
    <w:basedOn w:val="DefaultParagraphFont"/>
    <w:rsid w:val="003743B9"/>
  </w:style>
  <w:style w:type="character" w:styleId="Emphasis">
    <w:name w:val="Emphasis"/>
    <w:basedOn w:val="DefaultParagraphFont"/>
    <w:uiPriority w:val="20"/>
    <w:qFormat/>
    <w:rsid w:val="003743B9"/>
    <w:rPr>
      <w:i/>
      <w:iCs/>
    </w:rPr>
  </w:style>
  <w:style w:type="table" w:styleId="TableGrid">
    <w:name w:val="Table Grid"/>
    <w:basedOn w:val="TableNormal"/>
    <w:uiPriority w:val="59"/>
    <w:rsid w:val="00520A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D379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3795"/>
  </w:style>
  <w:style w:type="paragraph" w:styleId="Footer">
    <w:name w:val="footer"/>
    <w:basedOn w:val="Normal"/>
    <w:link w:val="FooterChar"/>
    <w:uiPriority w:val="99"/>
    <w:unhideWhenUsed/>
    <w:rsid w:val="00FD379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3795"/>
  </w:style>
  <w:style w:type="paragraph" w:customStyle="1" w:styleId="Default">
    <w:name w:val="Default"/>
    <w:rsid w:val="009A5EA6"/>
    <w:pPr>
      <w:autoSpaceDE w:val="0"/>
      <w:autoSpaceDN w:val="0"/>
      <w:adjustRightInd w:val="0"/>
      <w:spacing w:after="0" w:line="240" w:lineRule="auto"/>
    </w:pPr>
    <w:rPr>
      <w:rFonts w:ascii="Calibri" w:hAnsi="Calibri" w:cs="Calibri"/>
      <w:color w:val="000000"/>
      <w:sz w:val="24"/>
      <w:szCs w:val="24"/>
    </w:rPr>
  </w:style>
  <w:style w:type="paragraph" w:customStyle="1" w:styleId="ydp934f18a6yiv8811964025ydp68d03840msonormal">
    <w:name w:val="ydp934f18a6yiv8811964025ydp68d03840msonormal"/>
    <w:basedOn w:val="Normal"/>
    <w:rsid w:val="00A17BF0"/>
    <w:pPr>
      <w:spacing w:before="100" w:beforeAutospacing="1" w:after="100" w:afterAutospacing="1" w:line="240" w:lineRule="auto"/>
    </w:pPr>
    <w:rPr>
      <w:rFonts w:ascii="Times New Roman" w:hAnsi="Times New Roman" w:cs="Times New Roman"/>
      <w:sz w:val="24"/>
      <w:szCs w:val="24"/>
      <w:lang w:eastAsia="en-IE"/>
    </w:rPr>
  </w:style>
  <w:style w:type="paragraph" w:customStyle="1" w:styleId="ydp934f18a6yiv8811964025ydpe726e4ceyiv3098225288msonormal">
    <w:name w:val="ydp934f18a6yiv8811964025ydpe726e4ceyiv3098225288msonormal"/>
    <w:basedOn w:val="Normal"/>
    <w:rsid w:val="00A17BF0"/>
    <w:pPr>
      <w:spacing w:before="100" w:beforeAutospacing="1" w:after="100" w:afterAutospacing="1" w:line="240" w:lineRule="auto"/>
    </w:pPr>
    <w:rPr>
      <w:rFonts w:ascii="Times New Roman" w:hAnsi="Times New Roman" w:cs="Times New Roman"/>
      <w:sz w:val="24"/>
      <w:szCs w:val="24"/>
      <w:lang w:eastAsia="en-IE"/>
    </w:rPr>
  </w:style>
  <w:style w:type="paragraph" w:customStyle="1" w:styleId="ydp934f18a6yiv8811964025ydpe726e4ceyiv3098225288msolistparagraph">
    <w:name w:val="ydp934f18a6yiv8811964025ydpe726e4ceyiv3098225288msolistparagraph"/>
    <w:basedOn w:val="Normal"/>
    <w:rsid w:val="00A17BF0"/>
    <w:pPr>
      <w:spacing w:before="100" w:beforeAutospacing="1" w:after="100" w:afterAutospacing="1" w:line="240" w:lineRule="auto"/>
    </w:pPr>
    <w:rPr>
      <w:rFonts w:ascii="Times New Roman" w:hAnsi="Times New Roman" w:cs="Times New Roman"/>
      <w:sz w:val="24"/>
      <w:szCs w:val="24"/>
      <w:lang w:eastAsia="en-IE"/>
    </w:rPr>
  </w:style>
  <w:style w:type="character" w:styleId="FollowedHyperlink">
    <w:name w:val="FollowedHyperlink"/>
    <w:basedOn w:val="DefaultParagraphFont"/>
    <w:uiPriority w:val="99"/>
    <w:semiHidden/>
    <w:unhideWhenUsed/>
    <w:rsid w:val="00F0259B"/>
    <w:rPr>
      <w:color w:val="800080" w:themeColor="followedHyperlink"/>
      <w:u w:val="single"/>
    </w:rPr>
  </w:style>
  <w:style w:type="character" w:customStyle="1" w:styleId="Heading2Char">
    <w:name w:val="Heading 2 Char"/>
    <w:basedOn w:val="DefaultParagraphFont"/>
    <w:link w:val="Heading2"/>
    <w:uiPriority w:val="9"/>
    <w:rsid w:val="00B71BBA"/>
    <w:rPr>
      <w:rFonts w:asciiTheme="majorHAnsi" w:eastAsiaTheme="majorEastAsia" w:hAnsiTheme="majorHAnsi" w:cstheme="majorBidi"/>
      <w:color w:val="365F91" w:themeColor="accent1" w:themeShade="BF"/>
      <w:sz w:val="26"/>
      <w:szCs w:val="26"/>
      <w:lang w:val="fr-FR"/>
    </w:rPr>
  </w:style>
  <w:style w:type="character" w:customStyle="1" w:styleId="num">
    <w:name w:val="num"/>
    <w:basedOn w:val="DefaultParagraphFont"/>
    <w:rsid w:val="00B71BBA"/>
  </w:style>
  <w:style w:type="character" w:customStyle="1" w:styleId="tab">
    <w:name w:val="tab"/>
    <w:basedOn w:val="DefaultParagraphFont"/>
    <w:rsid w:val="00B71BBA"/>
  </w:style>
  <w:style w:type="paragraph" w:styleId="NormalWeb">
    <w:name w:val="Normal (Web)"/>
    <w:basedOn w:val="Normal"/>
    <w:uiPriority w:val="99"/>
    <w:semiHidden/>
    <w:unhideWhenUsed/>
    <w:rsid w:val="00D53872"/>
    <w:pPr>
      <w:spacing w:before="100" w:beforeAutospacing="1" w:after="100" w:afterAutospacing="1" w:line="240" w:lineRule="auto"/>
    </w:pPr>
    <w:rPr>
      <w:rFonts w:ascii="Times New Roman" w:hAnsi="Times New Roman" w:cs="Times New Roman"/>
      <w:sz w:val="24"/>
      <w:szCs w:val="24"/>
      <w:lang w:eastAsia="en-IE"/>
    </w:rPr>
  </w:style>
  <w:style w:type="character" w:styleId="UnresolvedMention">
    <w:name w:val="Unresolved Mention"/>
    <w:basedOn w:val="DefaultParagraphFont"/>
    <w:uiPriority w:val="99"/>
    <w:semiHidden/>
    <w:unhideWhenUsed/>
    <w:rsid w:val="00B6091E"/>
    <w:rPr>
      <w:color w:val="605E5C"/>
      <w:shd w:val="clear" w:color="auto" w:fill="E1DFDD"/>
    </w:rPr>
  </w:style>
  <w:style w:type="character" w:customStyle="1" w:styleId="Heading3Char">
    <w:name w:val="Heading 3 Char"/>
    <w:basedOn w:val="DefaultParagraphFont"/>
    <w:link w:val="Heading3"/>
    <w:uiPriority w:val="9"/>
    <w:semiHidden/>
    <w:rsid w:val="00540F40"/>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808592">
      <w:bodyDiv w:val="1"/>
      <w:marLeft w:val="0"/>
      <w:marRight w:val="0"/>
      <w:marTop w:val="0"/>
      <w:marBottom w:val="0"/>
      <w:divBdr>
        <w:top w:val="none" w:sz="0" w:space="0" w:color="auto"/>
        <w:left w:val="none" w:sz="0" w:space="0" w:color="auto"/>
        <w:bottom w:val="none" w:sz="0" w:space="0" w:color="auto"/>
        <w:right w:val="none" w:sz="0" w:space="0" w:color="auto"/>
      </w:divBdr>
    </w:div>
    <w:div w:id="294068978">
      <w:bodyDiv w:val="1"/>
      <w:marLeft w:val="0"/>
      <w:marRight w:val="0"/>
      <w:marTop w:val="0"/>
      <w:marBottom w:val="0"/>
      <w:divBdr>
        <w:top w:val="none" w:sz="0" w:space="0" w:color="auto"/>
        <w:left w:val="none" w:sz="0" w:space="0" w:color="auto"/>
        <w:bottom w:val="none" w:sz="0" w:space="0" w:color="auto"/>
        <w:right w:val="none" w:sz="0" w:space="0" w:color="auto"/>
      </w:divBdr>
      <w:divsChild>
        <w:div w:id="1062754334">
          <w:marLeft w:val="0"/>
          <w:marRight w:val="0"/>
          <w:marTop w:val="0"/>
          <w:marBottom w:val="0"/>
          <w:divBdr>
            <w:top w:val="none" w:sz="0" w:space="0" w:color="auto"/>
            <w:left w:val="none" w:sz="0" w:space="0" w:color="auto"/>
            <w:bottom w:val="none" w:sz="0" w:space="0" w:color="auto"/>
            <w:right w:val="none" w:sz="0" w:space="0" w:color="auto"/>
          </w:divBdr>
          <w:divsChild>
            <w:div w:id="956713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82764">
      <w:bodyDiv w:val="1"/>
      <w:marLeft w:val="0"/>
      <w:marRight w:val="0"/>
      <w:marTop w:val="0"/>
      <w:marBottom w:val="0"/>
      <w:divBdr>
        <w:top w:val="none" w:sz="0" w:space="0" w:color="auto"/>
        <w:left w:val="none" w:sz="0" w:space="0" w:color="auto"/>
        <w:bottom w:val="none" w:sz="0" w:space="0" w:color="auto"/>
        <w:right w:val="none" w:sz="0" w:space="0" w:color="auto"/>
      </w:divBdr>
    </w:div>
    <w:div w:id="612400097">
      <w:bodyDiv w:val="1"/>
      <w:marLeft w:val="0"/>
      <w:marRight w:val="0"/>
      <w:marTop w:val="0"/>
      <w:marBottom w:val="0"/>
      <w:divBdr>
        <w:top w:val="none" w:sz="0" w:space="0" w:color="auto"/>
        <w:left w:val="none" w:sz="0" w:space="0" w:color="auto"/>
        <w:bottom w:val="none" w:sz="0" w:space="0" w:color="auto"/>
        <w:right w:val="none" w:sz="0" w:space="0" w:color="auto"/>
      </w:divBdr>
    </w:div>
    <w:div w:id="679628813">
      <w:bodyDiv w:val="1"/>
      <w:marLeft w:val="0"/>
      <w:marRight w:val="0"/>
      <w:marTop w:val="0"/>
      <w:marBottom w:val="0"/>
      <w:divBdr>
        <w:top w:val="none" w:sz="0" w:space="0" w:color="auto"/>
        <w:left w:val="none" w:sz="0" w:space="0" w:color="auto"/>
        <w:bottom w:val="none" w:sz="0" w:space="0" w:color="auto"/>
        <w:right w:val="none" w:sz="0" w:space="0" w:color="auto"/>
      </w:divBdr>
    </w:div>
    <w:div w:id="723913193">
      <w:bodyDiv w:val="1"/>
      <w:marLeft w:val="0"/>
      <w:marRight w:val="0"/>
      <w:marTop w:val="0"/>
      <w:marBottom w:val="0"/>
      <w:divBdr>
        <w:top w:val="none" w:sz="0" w:space="0" w:color="auto"/>
        <w:left w:val="none" w:sz="0" w:space="0" w:color="auto"/>
        <w:bottom w:val="none" w:sz="0" w:space="0" w:color="auto"/>
        <w:right w:val="none" w:sz="0" w:space="0" w:color="auto"/>
      </w:divBdr>
      <w:divsChild>
        <w:div w:id="583806497">
          <w:marLeft w:val="0"/>
          <w:marRight w:val="0"/>
          <w:marTop w:val="0"/>
          <w:marBottom w:val="0"/>
          <w:divBdr>
            <w:top w:val="none" w:sz="0" w:space="0" w:color="auto"/>
            <w:left w:val="none" w:sz="0" w:space="0" w:color="auto"/>
            <w:bottom w:val="none" w:sz="0" w:space="0" w:color="auto"/>
            <w:right w:val="none" w:sz="0" w:space="0" w:color="auto"/>
          </w:divBdr>
          <w:divsChild>
            <w:div w:id="11398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3638112">
      <w:bodyDiv w:val="1"/>
      <w:marLeft w:val="0"/>
      <w:marRight w:val="0"/>
      <w:marTop w:val="0"/>
      <w:marBottom w:val="0"/>
      <w:divBdr>
        <w:top w:val="none" w:sz="0" w:space="0" w:color="auto"/>
        <w:left w:val="none" w:sz="0" w:space="0" w:color="auto"/>
        <w:bottom w:val="none" w:sz="0" w:space="0" w:color="auto"/>
        <w:right w:val="none" w:sz="0" w:space="0" w:color="auto"/>
      </w:divBdr>
    </w:div>
    <w:div w:id="939408606">
      <w:bodyDiv w:val="1"/>
      <w:marLeft w:val="0"/>
      <w:marRight w:val="0"/>
      <w:marTop w:val="0"/>
      <w:marBottom w:val="0"/>
      <w:divBdr>
        <w:top w:val="none" w:sz="0" w:space="0" w:color="auto"/>
        <w:left w:val="none" w:sz="0" w:space="0" w:color="auto"/>
        <w:bottom w:val="none" w:sz="0" w:space="0" w:color="auto"/>
        <w:right w:val="none" w:sz="0" w:space="0" w:color="auto"/>
      </w:divBdr>
    </w:div>
    <w:div w:id="1012336778">
      <w:bodyDiv w:val="1"/>
      <w:marLeft w:val="0"/>
      <w:marRight w:val="0"/>
      <w:marTop w:val="0"/>
      <w:marBottom w:val="0"/>
      <w:divBdr>
        <w:top w:val="none" w:sz="0" w:space="0" w:color="auto"/>
        <w:left w:val="none" w:sz="0" w:space="0" w:color="auto"/>
        <w:bottom w:val="none" w:sz="0" w:space="0" w:color="auto"/>
        <w:right w:val="none" w:sz="0" w:space="0" w:color="auto"/>
      </w:divBdr>
    </w:div>
    <w:div w:id="1035696756">
      <w:bodyDiv w:val="1"/>
      <w:marLeft w:val="0"/>
      <w:marRight w:val="0"/>
      <w:marTop w:val="0"/>
      <w:marBottom w:val="0"/>
      <w:divBdr>
        <w:top w:val="none" w:sz="0" w:space="0" w:color="auto"/>
        <w:left w:val="none" w:sz="0" w:space="0" w:color="auto"/>
        <w:bottom w:val="none" w:sz="0" w:space="0" w:color="auto"/>
        <w:right w:val="none" w:sz="0" w:space="0" w:color="auto"/>
      </w:divBdr>
    </w:div>
    <w:div w:id="1081102021">
      <w:bodyDiv w:val="1"/>
      <w:marLeft w:val="0"/>
      <w:marRight w:val="0"/>
      <w:marTop w:val="0"/>
      <w:marBottom w:val="0"/>
      <w:divBdr>
        <w:top w:val="none" w:sz="0" w:space="0" w:color="auto"/>
        <w:left w:val="none" w:sz="0" w:space="0" w:color="auto"/>
        <w:bottom w:val="none" w:sz="0" w:space="0" w:color="auto"/>
        <w:right w:val="none" w:sz="0" w:space="0" w:color="auto"/>
      </w:divBdr>
    </w:div>
    <w:div w:id="1081757079">
      <w:bodyDiv w:val="1"/>
      <w:marLeft w:val="0"/>
      <w:marRight w:val="0"/>
      <w:marTop w:val="0"/>
      <w:marBottom w:val="0"/>
      <w:divBdr>
        <w:top w:val="none" w:sz="0" w:space="0" w:color="auto"/>
        <w:left w:val="none" w:sz="0" w:space="0" w:color="auto"/>
        <w:bottom w:val="none" w:sz="0" w:space="0" w:color="auto"/>
        <w:right w:val="none" w:sz="0" w:space="0" w:color="auto"/>
      </w:divBdr>
    </w:div>
    <w:div w:id="1212614674">
      <w:bodyDiv w:val="1"/>
      <w:marLeft w:val="0"/>
      <w:marRight w:val="0"/>
      <w:marTop w:val="0"/>
      <w:marBottom w:val="0"/>
      <w:divBdr>
        <w:top w:val="none" w:sz="0" w:space="0" w:color="auto"/>
        <w:left w:val="none" w:sz="0" w:space="0" w:color="auto"/>
        <w:bottom w:val="none" w:sz="0" w:space="0" w:color="auto"/>
        <w:right w:val="none" w:sz="0" w:space="0" w:color="auto"/>
      </w:divBdr>
    </w:div>
    <w:div w:id="1343050389">
      <w:bodyDiv w:val="1"/>
      <w:marLeft w:val="0"/>
      <w:marRight w:val="0"/>
      <w:marTop w:val="0"/>
      <w:marBottom w:val="0"/>
      <w:divBdr>
        <w:top w:val="none" w:sz="0" w:space="0" w:color="auto"/>
        <w:left w:val="none" w:sz="0" w:space="0" w:color="auto"/>
        <w:bottom w:val="none" w:sz="0" w:space="0" w:color="auto"/>
        <w:right w:val="none" w:sz="0" w:space="0" w:color="auto"/>
      </w:divBdr>
    </w:div>
    <w:div w:id="1468860485">
      <w:bodyDiv w:val="1"/>
      <w:marLeft w:val="0"/>
      <w:marRight w:val="0"/>
      <w:marTop w:val="0"/>
      <w:marBottom w:val="0"/>
      <w:divBdr>
        <w:top w:val="none" w:sz="0" w:space="0" w:color="auto"/>
        <w:left w:val="none" w:sz="0" w:space="0" w:color="auto"/>
        <w:bottom w:val="none" w:sz="0" w:space="0" w:color="auto"/>
        <w:right w:val="none" w:sz="0" w:space="0" w:color="auto"/>
      </w:divBdr>
    </w:div>
    <w:div w:id="1483618128">
      <w:bodyDiv w:val="1"/>
      <w:marLeft w:val="0"/>
      <w:marRight w:val="0"/>
      <w:marTop w:val="0"/>
      <w:marBottom w:val="0"/>
      <w:divBdr>
        <w:top w:val="none" w:sz="0" w:space="0" w:color="auto"/>
        <w:left w:val="none" w:sz="0" w:space="0" w:color="auto"/>
        <w:bottom w:val="none" w:sz="0" w:space="0" w:color="auto"/>
        <w:right w:val="none" w:sz="0" w:space="0" w:color="auto"/>
      </w:divBdr>
    </w:div>
    <w:div w:id="1542480404">
      <w:bodyDiv w:val="1"/>
      <w:marLeft w:val="0"/>
      <w:marRight w:val="0"/>
      <w:marTop w:val="0"/>
      <w:marBottom w:val="0"/>
      <w:divBdr>
        <w:top w:val="none" w:sz="0" w:space="0" w:color="auto"/>
        <w:left w:val="none" w:sz="0" w:space="0" w:color="auto"/>
        <w:bottom w:val="none" w:sz="0" w:space="0" w:color="auto"/>
        <w:right w:val="none" w:sz="0" w:space="0" w:color="auto"/>
      </w:divBdr>
    </w:div>
    <w:div w:id="1591811966">
      <w:bodyDiv w:val="1"/>
      <w:marLeft w:val="0"/>
      <w:marRight w:val="0"/>
      <w:marTop w:val="0"/>
      <w:marBottom w:val="0"/>
      <w:divBdr>
        <w:top w:val="none" w:sz="0" w:space="0" w:color="auto"/>
        <w:left w:val="none" w:sz="0" w:space="0" w:color="auto"/>
        <w:bottom w:val="none" w:sz="0" w:space="0" w:color="auto"/>
        <w:right w:val="none" w:sz="0" w:space="0" w:color="auto"/>
      </w:divBdr>
      <w:divsChild>
        <w:div w:id="379519012">
          <w:marLeft w:val="0"/>
          <w:marRight w:val="0"/>
          <w:marTop w:val="0"/>
          <w:marBottom w:val="0"/>
          <w:divBdr>
            <w:top w:val="none" w:sz="0" w:space="0" w:color="auto"/>
            <w:left w:val="none" w:sz="0" w:space="0" w:color="auto"/>
            <w:bottom w:val="none" w:sz="0" w:space="0" w:color="auto"/>
            <w:right w:val="none" w:sz="0" w:space="0" w:color="auto"/>
          </w:divBdr>
        </w:div>
        <w:div w:id="472722609">
          <w:marLeft w:val="0"/>
          <w:marRight w:val="0"/>
          <w:marTop w:val="0"/>
          <w:marBottom w:val="0"/>
          <w:divBdr>
            <w:top w:val="none" w:sz="0" w:space="0" w:color="auto"/>
            <w:left w:val="none" w:sz="0" w:space="0" w:color="auto"/>
            <w:bottom w:val="none" w:sz="0" w:space="0" w:color="auto"/>
            <w:right w:val="none" w:sz="0" w:space="0" w:color="auto"/>
          </w:divBdr>
        </w:div>
      </w:divsChild>
    </w:div>
    <w:div w:id="1592276199">
      <w:bodyDiv w:val="1"/>
      <w:marLeft w:val="0"/>
      <w:marRight w:val="0"/>
      <w:marTop w:val="0"/>
      <w:marBottom w:val="0"/>
      <w:divBdr>
        <w:top w:val="none" w:sz="0" w:space="0" w:color="auto"/>
        <w:left w:val="none" w:sz="0" w:space="0" w:color="auto"/>
        <w:bottom w:val="none" w:sz="0" w:space="0" w:color="auto"/>
        <w:right w:val="none" w:sz="0" w:space="0" w:color="auto"/>
      </w:divBdr>
    </w:div>
    <w:div w:id="1691301287">
      <w:bodyDiv w:val="1"/>
      <w:marLeft w:val="0"/>
      <w:marRight w:val="0"/>
      <w:marTop w:val="0"/>
      <w:marBottom w:val="0"/>
      <w:divBdr>
        <w:top w:val="none" w:sz="0" w:space="0" w:color="auto"/>
        <w:left w:val="none" w:sz="0" w:space="0" w:color="auto"/>
        <w:bottom w:val="none" w:sz="0" w:space="0" w:color="auto"/>
        <w:right w:val="none" w:sz="0" w:space="0" w:color="auto"/>
      </w:divBdr>
    </w:div>
    <w:div w:id="1797596730">
      <w:bodyDiv w:val="1"/>
      <w:marLeft w:val="0"/>
      <w:marRight w:val="0"/>
      <w:marTop w:val="0"/>
      <w:marBottom w:val="0"/>
      <w:divBdr>
        <w:top w:val="none" w:sz="0" w:space="0" w:color="auto"/>
        <w:left w:val="none" w:sz="0" w:space="0" w:color="auto"/>
        <w:bottom w:val="none" w:sz="0" w:space="0" w:color="auto"/>
        <w:right w:val="none" w:sz="0" w:space="0" w:color="auto"/>
      </w:divBdr>
    </w:div>
    <w:div w:id="1921013812">
      <w:bodyDiv w:val="1"/>
      <w:marLeft w:val="0"/>
      <w:marRight w:val="0"/>
      <w:marTop w:val="0"/>
      <w:marBottom w:val="0"/>
      <w:divBdr>
        <w:top w:val="none" w:sz="0" w:space="0" w:color="auto"/>
        <w:left w:val="none" w:sz="0" w:space="0" w:color="auto"/>
        <w:bottom w:val="none" w:sz="0" w:space="0" w:color="auto"/>
        <w:right w:val="none" w:sz="0" w:space="0" w:color="auto"/>
      </w:divBdr>
    </w:div>
    <w:div w:id="1968392911">
      <w:bodyDiv w:val="1"/>
      <w:marLeft w:val="0"/>
      <w:marRight w:val="0"/>
      <w:marTop w:val="0"/>
      <w:marBottom w:val="0"/>
      <w:divBdr>
        <w:top w:val="none" w:sz="0" w:space="0" w:color="auto"/>
        <w:left w:val="none" w:sz="0" w:space="0" w:color="auto"/>
        <w:bottom w:val="none" w:sz="0" w:space="0" w:color="auto"/>
        <w:right w:val="none" w:sz="0" w:space="0" w:color="auto"/>
      </w:divBdr>
    </w:div>
    <w:div w:id="2004355411">
      <w:bodyDiv w:val="1"/>
      <w:marLeft w:val="0"/>
      <w:marRight w:val="0"/>
      <w:marTop w:val="0"/>
      <w:marBottom w:val="0"/>
      <w:divBdr>
        <w:top w:val="none" w:sz="0" w:space="0" w:color="auto"/>
        <w:left w:val="none" w:sz="0" w:space="0" w:color="auto"/>
        <w:bottom w:val="none" w:sz="0" w:space="0" w:color="auto"/>
        <w:right w:val="none" w:sz="0" w:space="0" w:color="auto"/>
      </w:divBdr>
    </w:div>
    <w:div w:id="2076657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enterprise.gov.ie/en/what-we-do/eu-internal-market/eu-state-aid-rules/options-for-proposals-involving-state-aid/" TargetMode="External"/><Relationship Id="rId4" Type="http://schemas.openxmlformats.org/officeDocument/2006/relationships/settings" Target="settings.xml"/><Relationship Id="rId9" Type="http://schemas.openxmlformats.org/officeDocument/2006/relationships/hyperlink" Target="https://eur-lex.europa.eu/legal-content/EN/TXT/HTML/?uri=CELEX:02014R0651-20210801&amp;from=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645B5D-34D3-493E-9FE7-47D9D80353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3</Pages>
  <Words>700</Words>
  <Characters>3993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Rhoda</dc:creator>
  <cp:lastModifiedBy>Rhoda Twombly</cp:lastModifiedBy>
  <cp:revision>3</cp:revision>
  <cp:lastPrinted>2019-09-23T12:02:00Z</cp:lastPrinted>
  <dcterms:created xsi:type="dcterms:W3CDTF">2023-01-11T15:15:00Z</dcterms:created>
  <dcterms:modified xsi:type="dcterms:W3CDTF">2023-01-11T16:06:00Z</dcterms:modified>
</cp:coreProperties>
</file>